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281" w:rsidRDefault="00775057" w:rsidP="00775057">
      <w:pPr>
        <w:spacing w:line="240" w:lineRule="auto"/>
        <w:jc w:val="center"/>
        <w:rPr>
          <w:b/>
          <w:color w:val="00B0F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eastAsia="is-IS"/>
        </w:rPr>
        <mc:AlternateContent>
          <mc:Choice Requires="wps">
            <w:drawing>
              <wp:anchor distT="0" distB="0" distL="114300" distR="114300" simplePos="0" relativeHeight="251658239" behindDoc="1" locked="0" layoutInCell="1" allowOverlap="1" wp14:anchorId="57C3E5BA" wp14:editId="1150E3F8">
                <wp:simplePos x="0" y="0"/>
                <wp:positionH relativeFrom="column">
                  <wp:posOffset>-722374</wp:posOffset>
                </wp:positionH>
                <wp:positionV relativeFrom="paragraph">
                  <wp:posOffset>1449904</wp:posOffset>
                </wp:positionV>
                <wp:extent cx="7328848" cy="8105415"/>
                <wp:effectExtent l="19050" t="19050" r="43815" b="29210"/>
                <wp:wrapNone/>
                <wp:docPr id="18" name="Text Box 18"/>
                <wp:cNvGraphicFramePr/>
                <a:graphic xmlns:a="http://schemas.openxmlformats.org/drawingml/2006/main">
                  <a:graphicData uri="http://schemas.microsoft.com/office/word/2010/wordprocessingShape">
                    <wps:wsp>
                      <wps:cNvSpPr txBox="1"/>
                      <wps:spPr>
                        <a:xfrm>
                          <a:off x="0" y="0"/>
                          <a:ext cx="7328848" cy="8105415"/>
                        </a:xfrm>
                        <a:prstGeom prst="rect">
                          <a:avLst/>
                        </a:prstGeom>
                        <a:gradFill flip="none" rotWithShape="1">
                          <a:gsLst>
                            <a:gs pos="0">
                              <a:schemeClr val="accent1">
                                <a:tint val="66000"/>
                                <a:satMod val="160000"/>
                                <a:lumMod val="69000"/>
                              </a:schemeClr>
                            </a:gs>
                            <a:gs pos="7072">
                              <a:srgbClr val="9EB8E5"/>
                            </a:gs>
                            <a:gs pos="23340">
                              <a:srgbClr val="A6BEE7"/>
                            </a:gs>
                            <a:gs pos="30000">
                              <a:srgbClr val="AAC0E8"/>
                            </a:gs>
                            <a:gs pos="91675">
                              <a:srgbClr val="DAE3F3"/>
                            </a:gs>
                            <a:gs pos="31000">
                              <a:schemeClr val="accent1">
                                <a:tint val="44500"/>
                                <a:satMod val="160000"/>
                              </a:schemeClr>
                            </a:gs>
                            <a:gs pos="100000">
                              <a:schemeClr val="accent1">
                                <a:tint val="23500"/>
                                <a:satMod val="160000"/>
                              </a:schemeClr>
                            </a:gs>
                          </a:gsLst>
                          <a:lin ang="10800000" scaled="1"/>
                          <a:tileRect/>
                        </a:gradFill>
                        <a:ln/>
                      </wps:spPr>
                      <wps:style>
                        <a:lnRef idx="2">
                          <a:schemeClr val="accent1"/>
                        </a:lnRef>
                        <a:fillRef idx="1">
                          <a:schemeClr val="lt1"/>
                        </a:fillRef>
                        <a:effectRef idx="0">
                          <a:schemeClr val="accent1"/>
                        </a:effectRef>
                        <a:fontRef idx="minor">
                          <a:schemeClr val="dk1"/>
                        </a:fontRef>
                      </wps:style>
                      <wps:txbx>
                        <w:txbxContent>
                          <w:p w:rsidR="00F47AFB" w:rsidRDefault="00F47AFB" w:rsidP="00A0627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56.9pt;margin-top:114.15pt;width:577.05pt;height:63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" fillcolor="#325785 [2212]" strokecolor="#4f81bd [3204]" strokeweight="1.52778mm">
                <v:fill color2="#d6e2f0 [756]" rotate="t" angle="270" colors="0 #3c71cc;4635f #9eb8e5;15296f #a6bee7;19661f #aac0e8;20316f #c2d1ed;60080f #dae3f3;1 #e1e8f5" focus="100%" type="gradient"/>
                <v:stroke linestyle="thickThin"/>
                <v:textbox>
                  <w:txbxContent>
                    <w:p w:rsidR="00F47AFB" w:rsidRDefault="00F47AFB" w:rsidP="00A06276">
                      <w:pPr>
                        <w:jc w:val="right"/>
                      </w:pPr>
                    </w:p>
                  </w:txbxContent>
                </v:textbox>
              </v:shape>
            </w:pict>
          </mc:Fallback>
        </mc:AlternateContent>
      </w:r>
      <w:r w:rsidR="00225AD0">
        <w:rPr>
          <w:noProof/>
          <w:lang w:eastAsia="is-IS"/>
        </w:rPr>
        <w:drawing>
          <wp:inline distT="0" distB="0" distL="0" distR="0" wp14:anchorId="50A470C4" wp14:editId="4F86FE19">
            <wp:extent cx="2090410" cy="1351129"/>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i ISAVIA_med skugga.jpg"/>
                    <pic:cNvPicPr/>
                  </pic:nvPicPr>
                  <pic:blipFill>
                    <a:blip r:embed="rId6" cstate="email">
                      <a:extLst>
                        <a:ext uri="{28A0092B-C50C-407E-A947-70E740481C1C}">
                          <a14:useLocalDpi xmlns:a14="http://schemas.microsoft.com/office/drawing/2010/main"/>
                        </a:ext>
                      </a:extLst>
                    </a:blip>
                    <a:stretch>
                      <a:fillRect/>
                    </a:stretch>
                  </pic:blipFill>
                  <pic:spPr>
                    <a:xfrm>
                      <a:off x="0" y="0"/>
                      <a:ext cx="2093381" cy="1353049"/>
                    </a:xfrm>
                    <a:prstGeom prst="rect">
                      <a:avLst/>
                    </a:prstGeom>
                  </pic:spPr>
                </pic:pic>
              </a:graphicData>
            </a:graphic>
          </wp:inline>
        </w:drawing>
      </w:r>
    </w:p>
    <w:p w:rsidR="00225AD0" w:rsidRPr="00A06276" w:rsidRDefault="00225AD0" w:rsidP="00775057">
      <w:pPr>
        <w:spacing w:line="240" w:lineRule="auto"/>
        <w:jc w:val="center"/>
        <w:rPr>
          <w:b/>
          <w:color w:val="00B0F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06276">
        <w:rPr>
          <w:b/>
          <w:color w:val="00B0F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Flugslysaæfingin</w:t>
      </w:r>
      <w:r w:rsidR="00775057" w:rsidRPr="00A06276">
        <w:rPr>
          <w:b/>
          <w:color w:val="00B0F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A06276">
        <w:rPr>
          <w:b/>
          <w:color w:val="00B0F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Gjögur 2011</w:t>
      </w:r>
    </w:p>
    <w:p w:rsidR="00225AD0" w:rsidRDefault="00225AD0"/>
    <w:p w:rsidR="00225AD0" w:rsidRDefault="00055281">
      <w:r>
        <w:rPr>
          <w:noProof/>
          <w:lang w:eastAsia="is-IS"/>
        </w:rPr>
        <w:drawing>
          <wp:inline distT="0" distB="0" distL="0" distR="0" wp14:anchorId="30AF7B34" wp14:editId="57163B27">
            <wp:extent cx="5760720" cy="4321215"/>
            <wp:effectExtent l="0" t="0" r="0" b="3175"/>
            <wp:docPr id="25" name="Picture 25" descr="M:\FLUGVALLADEILD\Flugverndar- og björgunardeild\B - Flugslysamál, áætlanir, æfingar, boðun og fjarsk\B-1 Flugslysaæfingar\Gjögur-haust-2011\107_PANA\P107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LUGVALLADEILD\Flugverndar- og björgunardeild\B - Flugslysamál, áætlanir, æfingar, boðun og fjarsk\B-1 Flugslysaæfingar\Gjögur-haust-2011\107_PANA\P1070180.JPG"/>
                    <pic:cNvPicPr>
                      <a:picLocks noChangeAspect="1" noChangeArrowheads="1"/>
                    </pic:cNvPicPr>
                  </pic:nvPicPr>
                  <pic:blipFill>
                    <a:blip r:embed="rId7" cstate="email">
                      <a:duotone>
                        <a:prstClr val="black"/>
                        <a:srgbClr val="D9C3A5">
                          <a:tint val="50000"/>
                          <a:satMod val="180000"/>
                        </a:srgbClr>
                      </a:duotone>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760720" cy="4321215"/>
                    </a:xfrm>
                    <a:prstGeom prst="rect">
                      <a:avLst/>
                    </a:prstGeom>
                    <a:ln>
                      <a:noFill/>
                    </a:ln>
                    <a:effectLst>
                      <a:softEdge rad="112500"/>
                    </a:effectLst>
                  </pic:spPr>
                </pic:pic>
              </a:graphicData>
            </a:graphic>
          </wp:inline>
        </w:drawing>
      </w:r>
    </w:p>
    <w:p w:rsidR="00C21878" w:rsidRPr="00775057" w:rsidRDefault="00225AD0" w:rsidP="00225AD0">
      <w:pPr>
        <w:jc w:val="center"/>
        <w:rPr>
          <w:b/>
          <w:color w:val="00B0F0"/>
          <w:sz w:val="72"/>
          <w:szCs w:val="72"/>
          <w14:shadow w14:blurRad="63500" w14:dist="50800" w14:dir="27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775057">
        <w:rPr>
          <w:b/>
          <w:color w:val="00B0F0"/>
          <w:sz w:val="72"/>
          <w:szCs w:val="72"/>
          <w14:shadow w14:blurRad="63500" w14:dist="50800" w14:dir="27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Lokaskýrsla</w:t>
      </w:r>
    </w:p>
    <w:p w:rsidR="00C21878" w:rsidRDefault="00C21878"/>
    <w:p w:rsidR="00C21878" w:rsidRDefault="00C21878"/>
    <w:p w:rsidR="00C21878" w:rsidRDefault="00B676AE">
      <w:r>
        <w:rPr>
          <w:noProof/>
          <w:lang w:eastAsia="is-IS"/>
        </w:rPr>
        <w:drawing>
          <wp:inline distT="0" distB="0" distL="0" distR="0">
            <wp:extent cx="5760720" cy="7680960"/>
            <wp:effectExtent l="0" t="0" r="0" b="0"/>
            <wp:docPr id="55" name="Picture 55" descr="M:\FLUGVALLADEILD\Flugverndar- og björgunardeild\B - Flugslysamál, áætlanir, æfingar, boðun og fjarsk\B-1 Flugslysaæfingar\Gjögur-haust-2011\107_PANA\Copy of P107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FLUGVALLADEILD\Flugverndar- og björgunardeild\B - Flugslysamál, áætlanir, æfingar, boðun og fjarsk\B-1 Flugslysaæfingar\Gjögur-haust-2011\107_PANA\Copy of P1070237.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a:ext>
                      </a:extLst>
                    </a:blip>
                    <a:srcRect/>
                    <a:stretch>
                      <a:fillRect/>
                    </a:stretch>
                  </pic:blipFill>
                  <pic:spPr bwMode="auto">
                    <a:xfrm>
                      <a:off x="0" y="0"/>
                      <a:ext cx="5760720" cy="7680960"/>
                    </a:xfrm>
                    <a:prstGeom prst="rect">
                      <a:avLst/>
                    </a:prstGeom>
                    <a:noFill/>
                    <a:ln>
                      <a:noFill/>
                    </a:ln>
                  </pic:spPr>
                </pic:pic>
              </a:graphicData>
            </a:graphic>
          </wp:inline>
        </w:drawing>
      </w:r>
    </w:p>
    <w:p w:rsidR="00055281" w:rsidRDefault="00055281"/>
    <w:p w:rsidR="00055281" w:rsidRDefault="00055281"/>
    <w:p w:rsidR="00C21878" w:rsidRDefault="00C21878"/>
    <w:p w:rsidR="00C21878" w:rsidRDefault="00C557C7">
      <w:r>
        <w:rPr>
          <w:noProof/>
          <w:lang w:eastAsia="is-IS"/>
        </w:rPr>
        <w:lastRenderedPageBreak/>
        <mc:AlternateContent>
          <mc:Choice Requires="wps">
            <w:drawing>
              <wp:anchor distT="0" distB="0" distL="114300" distR="114300" simplePos="0" relativeHeight="251659264" behindDoc="0" locked="0" layoutInCell="1" allowOverlap="1">
                <wp:simplePos x="0" y="0"/>
                <wp:positionH relativeFrom="column">
                  <wp:posOffset>106490</wp:posOffset>
                </wp:positionH>
                <wp:positionV relativeFrom="paragraph">
                  <wp:posOffset>2540</wp:posOffset>
                </wp:positionV>
                <wp:extent cx="5904510" cy="4239491"/>
                <wp:effectExtent l="0" t="0" r="1270" b="8890"/>
                <wp:wrapNone/>
                <wp:docPr id="10" name="Text Box 10"/>
                <wp:cNvGraphicFramePr/>
                <a:graphic xmlns:a="http://schemas.openxmlformats.org/drawingml/2006/main">
                  <a:graphicData uri="http://schemas.microsoft.com/office/word/2010/wordprocessingShape">
                    <wps:wsp>
                      <wps:cNvSpPr txBox="1"/>
                      <wps:spPr>
                        <a:xfrm>
                          <a:off x="0" y="0"/>
                          <a:ext cx="5904510" cy="423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extent cx="5413313" cy="405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425571" cy="4067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8.4pt;margin-top:.2pt;width:464.9pt;height:3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" fillcolor="white [3201]" stroked="f" strokeweight=".5pt">
                <v:textbox>
                  <w:txbxContent>
                    <w:p w:rsidR="00F47AFB" w:rsidRDefault="00F47AFB">
                      <w:r>
                        <w:rPr>
                          <w:noProof/>
                          <w:lang w:eastAsia="is-IS"/>
                        </w:rPr>
                        <w:drawing>
                          <wp:inline distT="0" distB="0" distL="0" distR="0">
                            <wp:extent cx="5413313" cy="405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425571" cy="4067645"/>
                                    </a:xfrm>
                                    <a:prstGeom prst="rect">
                                      <a:avLst/>
                                    </a:prstGeom>
                                    <a:noFill/>
                                    <a:ln>
                                      <a:noFill/>
                                    </a:ln>
                                  </pic:spPr>
                                </pic:pic>
                              </a:graphicData>
                            </a:graphic>
                          </wp:inline>
                        </w:drawing>
                      </w:r>
                    </w:p>
                  </w:txbxContent>
                </v:textbox>
              </v:shape>
            </w:pict>
          </mc:Fallback>
        </mc:AlternateContent>
      </w:r>
    </w:p>
    <w:p w:rsidR="00C21878" w:rsidRDefault="00C21878"/>
    <w:p w:rsidR="00C21878" w:rsidRDefault="00C21878"/>
    <w:p w:rsidR="00C21878" w:rsidRDefault="00C21878"/>
    <w:p w:rsidR="00C21878" w:rsidRDefault="00C21878"/>
    <w:p w:rsidR="00C21878" w:rsidRDefault="00C21878"/>
    <w:p w:rsidR="00C21878" w:rsidRDefault="00C21878"/>
    <w:p w:rsidR="00C21878" w:rsidRDefault="00C21878"/>
    <w:p w:rsidR="00C21878" w:rsidRDefault="00C21878"/>
    <w:p w:rsidR="00C21878" w:rsidRDefault="00C21878"/>
    <w:p w:rsidR="00C21878" w:rsidRDefault="00C21878"/>
    <w:p w:rsidR="00C21878" w:rsidRDefault="00C21878"/>
    <w:p w:rsidR="00C21878" w:rsidRDefault="00C21878"/>
    <w:p w:rsidR="00C557C7" w:rsidRDefault="004D0B8A" w:rsidP="00766C89">
      <w:pPr>
        <w:jc w:val="center"/>
        <w:rPr>
          <w:rFonts w:ascii="Arial" w:hAnsi="Arial" w:cs="Arial"/>
          <w:sz w:val="32"/>
          <w:szCs w:val="32"/>
        </w:rPr>
      </w:pPr>
      <w:r>
        <w:rPr>
          <w:noProof/>
          <w:lang w:eastAsia="is-IS"/>
        </w:rPr>
        <mc:AlternateContent>
          <mc:Choice Requires="wps">
            <w:drawing>
              <wp:anchor distT="0" distB="0" distL="114300" distR="114300" simplePos="0" relativeHeight="251674624" behindDoc="0" locked="0" layoutInCell="1" allowOverlap="1" wp14:anchorId="7ADD4687" wp14:editId="15E7A56E">
                <wp:simplePos x="0" y="0"/>
                <wp:positionH relativeFrom="column">
                  <wp:posOffset>62230</wp:posOffset>
                </wp:positionH>
                <wp:positionV relativeFrom="paragraph">
                  <wp:posOffset>155130</wp:posOffset>
                </wp:positionV>
                <wp:extent cx="2876550" cy="1428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765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14:anchorId="1C3EDB03" wp14:editId="3264B305">
                                  <wp:extent cx="2691021" cy="1552754"/>
                                  <wp:effectExtent l="0" t="0" r="0" b="0"/>
                                  <wp:docPr id="26" name="Picture 26" descr="C:\Documents and Settings\bjarnis\Local Settings\Temporary Internet Files\Content.Word\P10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jarnis\Local Settings\Temporary Internet Files\Content.Word\P107011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87320" cy="1550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left:0;text-align:left;margin-left:4.9pt;margin-top:12.2pt;width:226.5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" fillcolor="white [3201]" stroked="f" strokeweight=".5pt">
                <v:textbox>
                  <w:txbxContent>
                    <w:p w:rsidR="00F47AFB" w:rsidRDefault="00F47AFB">
                      <w:r>
                        <w:rPr>
                          <w:noProof/>
                          <w:lang w:eastAsia="is-IS"/>
                        </w:rPr>
                        <w:drawing>
                          <wp:inline distT="0" distB="0" distL="0" distR="0" wp14:anchorId="1C3EDB03" wp14:editId="3264B305">
                            <wp:extent cx="2691021" cy="1552754"/>
                            <wp:effectExtent l="0" t="0" r="0" b="0"/>
                            <wp:docPr id="26" name="Picture 26" descr="C:\Documents and Settings\bjarnis\Local Settings\Temporary Internet Files\Content.Word\P10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jarnis\Local Settings\Temporary Internet Files\Content.Word\P107011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87320" cy="1550619"/>
                                    </a:xfrm>
                                    <a:prstGeom prst="rect">
                                      <a:avLst/>
                                    </a:prstGeom>
                                    <a:noFill/>
                                    <a:ln>
                                      <a:noFill/>
                                    </a:ln>
                                  </pic:spPr>
                                </pic:pic>
                              </a:graphicData>
                            </a:graphic>
                          </wp:inline>
                        </w:drawing>
                      </w:r>
                    </w:p>
                  </w:txbxContent>
                </v:textbox>
              </v:shape>
            </w:pict>
          </mc:Fallback>
        </mc:AlternateContent>
      </w:r>
      <w:r>
        <w:rPr>
          <w:noProof/>
          <w:lang w:eastAsia="is-IS"/>
        </w:rPr>
        <mc:AlternateContent>
          <mc:Choice Requires="wps">
            <w:drawing>
              <wp:anchor distT="0" distB="0" distL="114300" distR="114300" simplePos="0" relativeHeight="251676672" behindDoc="0" locked="0" layoutInCell="1" allowOverlap="1" wp14:anchorId="67C81870" wp14:editId="025E688B">
                <wp:simplePos x="0" y="0"/>
                <wp:positionH relativeFrom="column">
                  <wp:posOffset>2994850</wp:posOffset>
                </wp:positionH>
                <wp:positionV relativeFrom="paragraph">
                  <wp:posOffset>143510</wp:posOffset>
                </wp:positionV>
                <wp:extent cx="2781300" cy="1428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81300" cy="1428750"/>
                        </a:xfrm>
                        <a:prstGeom prst="rect">
                          <a:avLst/>
                        </a:prstGeom>
                        <a:solidFill>
                          <a:sysClr val="window" lastClr="FFFFFF"/>
                        </a:solidFill>
                        <a:ln w="6350">
                          <a:noFill/>
                        </a:ln>
                        <a:effectLst/>
                      </wps:spPr>
                      <wps:txbx>
                        <w:txbxContent>
                          <w:p w:rsidR="00F47AFB" w:rsidRDefault="00F47AFB" w:rsidP="00617BA1">
                            <w:r>
                              <w:rPr>
                                <w:noProof/>
                                <w:lang w:eastAsia="is-IS"/>
                              </w:rPr>
                              <w:drawing>
                                <wp:inline distT="0" distB="0" distL="0" distR="0" wp14:anchorId="62035490" wp14:editId="34D00E7A">
                                  <wp:extent cx="2588820" cy="1448790"/>
                                  <wp:effectExtent l="0" t="0" r="2540" b="0"/>
                                  <wp:docPr id="27" name="Picture 27" descr="C:\Documents and Settings\bjarnis\Local Settings\Temporary Internet Files\Content.Word\P107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jarnis\Local Settings\Temporary Internet Files\Content.Word\P107011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92070" cy="1450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29" type="#_x0000_t202" style="position:absolute;left:0;text-align:left;margin-left:235.8pt;margin-top:11.3pt;width:219pt;height:1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" fillcolor="window" stroked="f" strokeweight=".5pt">
                <v:textbox>
                  <w:txbxContent>
                    <w:p w:rsidR="00F47AFB" w:rsidRDefault="00F47AFB" w:rsidP="00617BA1">
                      <w:r>
                        <w:rPr>
                          <w:noProof/>
                          <w:lang w:eastAsia="is-IS"/>
                        </w:rPr>
                        <w:drawing>
                          <wp:inline distT="0" distB="0" distL="0" distR="0" wp14:anchorId="62035490" wp14:editId="34D00E7A">
                            <wp:extent cx="2588820" cy="1448790"/>
                            <wp:effectExtent l="0" t="0" r="2540" b="0"/>
                            <wp:docPr id="27" name="Picture 27" descr="C:\Documents and Settings\bjarnis\Local Settings\Temporary Internet Files\Content.Word\P107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jarnis\Local Settings\Temporary Internet Files\Content.Word\P107011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92070" cy="1450609"/>
                                    </a:xfrm>
                                    <a:prstGeom prst="rect">
                                      <a:avLst/>
                                    </a:prstGeom>
                                    <a:noFill/>
                                    <a:ln>
                                      <a:noFill/>
                                    </a:ln>
                                  </pic:spPr>
                                </pic:pic>
                              </a:graphicData>
                            </a:graphic>
                          </wp:inline>
                        </w:drawing>
                      </w:r>
                    </w:p>
                  </w:txbxContent>
                </v:textbox>
              </v:shape>
            </w:pict>
          </mc:Fallback>
        </mc:AlternateContent>
      </w:r>
    </w:p>
    <w:p w:rsidR="00617BA1" w:rsidRDefault="00617BA1" w:rsidP="00BA787C">
      <w:pPr>
        <w:jc w:val="center"/>
        <w:rPr>
          <w:b/>
        </w:rPr>
      </w:pPr>
    </w:p>
    <w:p w:rsidR="00F07D57" w:rsidRDefault="00F07D57" w:rsidP="00BA787C">
      <w:pPr>
        <w:jc w:val="center"/>
        <w:rPr>
          <w:b/>
        </w:rPr>
      </w:pPr>
    </w:p>
    <w:p w:rsidR="00F07D57" w:rsidRDefault="00F07D57" w:rsidP="00BA787C">
      <w:pPr>
        <w:jc w:val="center"/>
        <w:rPr>
          <w:b/>
        </w:rPr>
      </w:pPr>
    </w:p>
    <w:p w:rsidR="006A3EAE" w:rsidRDefault="006A3EAE" w:rsidP="00BA787C">
      <w:pPr>
        <w:jc w:val="center"/>
        <w:rPr>
          <w:b/>
        </w:rPr>
      </w:pPr>
    </w:p>
    <w:p w:rsidR="00C557C7" w:rsidRPr="00BA787C" w:rsidRDefault="00C557C7" w:rsidP="00BA787C">
      <w:pPr>
        <w:jc w:val="center"/>
        <w:rPr>
          <w:b/>
        </w:rPr>
      </w:pPr>
      <w:r w:rsidRPr="00BA787C">
        <w:rPr>
          <w:b/>
        </w:rPr>
        <w:t>Kynningarfundur.</w:t>
      </w:r>
    </w:p>
    <w:p w:rsidR="00BA787C" w:rsidRDefault="00BA787C" w:rsidP="00C557C7">
      <w:pPr>
        <w:sectPr w:rsidR="00BA787C" w:rsidSect="00055281">
          <w:pgSz w:w="11906" w:h="16838"/>
          <w:pgMar w:top="1134" w:right="1417" w:bottom="1417" w:left="1417" w:header="708" w:footer="708" w:gutter="0"/>
          <w:cols w:space="708"/>
          <w:docGrid w:linePitch="360"/>
        </w:sectPr>
      </w:pPr>
    </w:p>
    <w:p w:rsidR="00C557C7" w:rsidRDefault="00C557C7" w:rsidP="00C557C7">
      <w:r w:rsidRPr="003219C3">
        <w:lastRenderedPageBreak/>
        <w:t>Þann</w:t>
      </w:r>
      <w:r>
        <w:t xml:space="preserve"> 28.júní fóru Bjarni Sighvatsson frá </w:t>
      </w:r>
      <w:proofErr w:type="spellStart"/>
      <w:r>
        <w:t>Isavia</w:t>
      </w:r>
      <w:proofErr w:type="spellEnd"/>
      <w:r>
        <w:t xml:space="preserve"> og Jónas Sigurðsson aðstoðaryfirlögregluþjónn</w:t>
      </w:r>
      <w:r w:rsidR="00C534B3">
        <w:t xml:space="preserve"> frá Patreksfirði og héldu fund í</w:t>
      </w:r>
      <w:r>
        <w:t xml:space="preserve"> félagsheimilinu. Tilgangurinn var að kynna væntanlega flugslysaæfingu fyrir heimamönnum, ræða ýmislegt varðandi æfinguna og ekki síst að ákveða hvaða tími hentaði heimamönnum til æfingarinnar. Fundurinn var hinn ágætasti og </w:t>
      </w:r>
      <w:r w:rsidR="004D0B8A">
        <w:t>mæting var góð</w:t>
      </w:r>
      <w:r>
        <w:t>. Í stuttu máli var niðurstaðan sú að dagarnir 7-8. október hentuðu best</w:t>
      </w:r>
      <w:r w:rsidR="004D0B8A">
        <w:t xml:space="preserve"> til æfingarinnar</w:t>
      </w:r>
      <w:r>
        <w:t xml:space="preserve">. Það hefur verið venja undanfarinna ára að láta heimamenn á hverjum stað leggja til æfingardaga því engir </w:t>
      </w:r>
      <w:r>
        <w:lastRenderedPageBreak/>
        <w:t xml:space="preserve">vita betur hvaða dagar henta.  Af reynslu tveggja síðustu æfinga má þó segja að þegar komið er framundir miðjan október þá má búast við að vetur konungur sé </w:t>
      </w:r>
      <w:r w:rsidR="0048721E">
        <w:t>byrjaður að sýna sig</w:t>
      </w:r>
      <w:r>
        <w:t xml:space="preserve"> og sem dæmi þá var vegurinn ruddur daginn fyrir æfinguna svo mjólkur-og vörubílar ásamt nýjum slökkvibíl og ráðgjöfum á leit til æfingar mættu komast landleiðina. Nógur er tími til næstu æfingar en gaman væri ef fólk velti því fyrir sér hvort unnt væri að flýta næstu æfingu fram í september eða þá að stefna frekar að voræfingu.</w:t>
      </w:r>
    </w:p>
    <w:p w:rsidR="00BA787C" w:rsidRDefault="00BA787C" w:rsidP="00766C89">
      <w:pPr>
        <w:jc w:val="center"/>
        <w:rPr>
          <w:rFonts w:ascii="Arial" w:hAnsi="Arial" w:cs="Arial"/>
          <w:sz w:val="32"/>
          <w:szCs w:val="32"/>
        </w:rPr>
        <w:sectPr w:rsidR="00BA787C" w:rsidSect="00BA787C">
          <w:type w:val="continuous"/>
          <w:pgSz w:w="11906" w:h="16838"/>
          <w:pgMar w:top="1417" w:right="1417" w:bottom="1417" w:left="1417" w:header="708" w:footer="708" w:gutter="0"/>
          <w:cols w:num="2" w:space="708"/>
          <w:docGrid w:linePitch="360"/>
        </w:sectPr>
      </w:pPr>
    </w:p>
    <w:p w:rsidR="00C557C7" w:rsidRDefault="00C557C7" w:rsidP="00766C89">
      <w:pPr>
        <w:jc w:val="center"/>
        <w:rPr>
          <w:rFonts w:ascii="Arial" w:hAnsi="Arial" w:cs="Arial"/>
          <w:sz w:val="32"/>
          <w:szCs w:val="32"/>
        </w:rPr>
      </w:pPr>
    </w:p>
    <w:p w:rsidR="00766C89" w:rsidRDefault="00295B50" w:rsidP="00766C89">
      <w:pPr>
        <w:jc w:val="center"/>
        <w:rPr>
          <w:rFonts w:ascii="Arial" w:hAnsi="Arial" w:cs="Arial"/>
          <w:sz w:val="32"/>
          <w:szCs w:val="32"/>
        </w:rPr>
      </w:pPr>
      <w:r>
        <w:rPr>
          <w:rFonts w:ascii="Arial" w:hAnsi="Arial" w:cs="Arial"/>
          <w:sz w:val="32"/>
          <w:szCs w:val="32"/>
        </w:rPr>
        <w:lastRenderedPageBreak/>
        <w:t>Fl</w:t>
      </w:r>
      <w:r w:rsidR="00766C89" w:rsidRPr="00F705C4">
        <w:rPr>
          <w:rFonts w:ascii="Arial" w:hAnsi="Arial" w:cs="Arial"/>
          <w:sz w:val="32"/>
          <w:szCs w:val="32"/>
        </w:rPr>
        <w:t>ugslysaæfingin á Gjögurflugvelli 7-8.október 2011.</w:t>
      </w:r>
    </w:p>
    <w:p w:rsidR="00766C89" w:rsidRPr="001E2F1B" w:rsidRDefault="00766C89" w:rsidP="00766C89">
      <w:pPr>
        <w:jc w:val="center"/>
        <w:rPr>
          <w:sz w:val="20"/>
        </w:rPr>
      </w:pPr>
      <w:r>
        <w:rPr>
          <w:rFonts w:ascii="Arial" w:hAnsi="Arial" w:cs="Arial"/>
          <w:sz w:val="32"/>
          <w:szCs w:val="32"/>
        </w:rPr>
        <w:t>Upplýsingar.</w:t>
      </w:r>
    </w:p>
    <w:p w:rsidR="00766C89" w:rsidRPr="001E2F1B" w:rsidRDefault="00766C89" w:rsidP="00766C89">
      <w:pPr>
        <w:rPr>
          <w:b/>
          <w:sz w:val="20"/>
        </w:rPr>
      </w:pPr>
      <w:r w:rsidRPr="001E2F1B">
        <w:rPr>
          <w:sz w:val="20"/>
        </w:rPr>
        <w:t>°</w:t>
      </w:r>
      <w:r w:rsidRPr="001E2F1B">
        <w:rPr>
          <w:sz w:val="20"/>
        </w:rPr>
        <w:tab/>
      </w:r>
      <w:r w:rsidRPr="001E2F1B">
        <w:rPr>
          <w:b/>
          <w:sz w:val="20"/>
        </w:rPr>
        <w:t>Fyrir hverja er fræðslan í félagsheimilinu seinnipart föstudags og laugardagsmorgun:</w:t>
      </w:r>
    </w:p>
    <w:p w:rsidR="00766C89" w:rsidRDefault="00766C89" w:rsidP="00766C89">
      <w:pPr>
        <w:ind w:left="705"/>
      </w:pPr>
      <w:r w:rsidRPr="001E2F1B">
        <w:rPr>
          <w:sz w:val="20"/>
        </w:rPr>
        <w:t xml:space="preserve">Samkvæmt flugslysaáætlun fyrir Gjögurflugvöll þá boðar Neyðarlínan (112) meðal annars alla  „vopnfæra“ íbúa á svæðinu til að taka þátt í björgunarstörfum. Það eru því </w:t>
      </w:r>
      <w:r w:rsidRPr="001E2F1B">
        <w:rPr>
          <w:sz w:val="20"/>
          <w:u w:val="single"/>
        </w:rPr>
        <w:t xml:space="preserve">allir </w:t>
      </w:r>
      <w:r w:rsidRPr="001E2F1B">
        <w:rPr>
          <w:sz w:val="20"/>
        </w:rPr>
        <w:t xml:space="preserve">velkomnir og </w:t>
      </w:r>
      <w:r>
        <w:t>hvattir til þess að mæta á fræðsluna.</w:t>
      </w:r>
    </w:p>
    <w:p w:rsidR="00766C89" w:rsidRPr="00B87FA5" w:rsidRDefault="00766C89" w:rsidP="00766C89">
      <w:pPr>
        <w:ind w:left="705" w:hanging="705"/>
        <w:rPr>
          <w:b/>
        </w:rPr>
      </w:pPr>
      <w:r>
        <w:t>°</w:t>
      </w:r>
      <w:r>
        <w:tab/>
      </w:r>
      <w:r w:rsidRPr="00B87FA5">
        <w:rPr>
          <w:b/>
        </w:rPr>
        <w:t>Hvað verður kennt ?</w:t>
      </w:r>
    </w:p>
    <w:p w:rsidR="00766C89" w:rsidRDefault="00766C89" w:rsidP="00766C89">
      <w:pPr>
        <w:ind w:left="705" w:hanging="705"/>
      </w:pPr>
      <w:r>
        <w:tab/>
        <w:t>Það verður meðal annars farið í skyndihjálp, hvernig meta á áverka á slösuðum, búnar verða til léttar æfingar til að þjálfa fólk,hættur á vettvangi,hvað á að gera á slysavettvangi og fleira sem gagnast fólki á æfingunni sjálfri jafnt og í daglega lífinu.</w:t>
      </w:r>
    </w:p>
    <w:p w:rsidR="00766C89" w:rsidRDefault="00766C89" w:rsidP="00766C89">
      <w:pPr>
        <w:ind w:left="705" w:hanging="705"/>
        <w:rPr>
          <w:b/>
        </w:rPr>
      </w:pPr>
      <w:r>
        <w:rPr>
          <w:b/>
        </w:rPr>
        <w:t>°</w:t>
      </w:r>
      <w:r>
        <w:rPr>
          <w:b/>
        </w:rPr>
        <w:tab/>
      </w:r>
      <w:r w:rsidRPr="00F705C4">
        <w:rPr>
          <w:b/>
        </w:rPr>
        <w:t>Mæta hvar og hvenær ?</w:t>
      </w:r>
    </w:p>
    <w:p w:rsidR="00766C89" w:rsidRDefault="00766C89" w:rsidP="00766C89">
      <w:pPr>
        <w:ind w:left="705" w:hanging="705"/>
      </w:pPr>
      <w:r>
        <w:rPr>
          <w:b/>
        </w:rPr>
        <w:tab/>
      </w:r>
      <w:r>
        <w:t>Fræðslan hefst klukkan 16:00 föstudaginn 7.</w:t>
      </w:r>
      <w:proofErr w:type="spellStart"/>
      <w:r>
        <w:t>okt</w:t>
      </w:r>
      <w:proofErr w:type="spellEnd"/>
      <w:r>
        <w:t xml:space="preserve"> í félagsheimilinu og líkur í kring um kl 20:00. Við mætum síðan aftur klukkan 09:15 á laugardagsmorguninn í félagsheimilinu og fáum frekari fræðslu. Þegar klukkan nálgast tólf þá förum við út á flugvöll og bíðum þar eftir að æfingin hefjist.</w:t>
      </w:r>
    </w:p>
    <w:p w:rsidR="00766C89" w:rsidRDefault="00766C89" w:rsidP="00766C89">
      <w:pPr>
        <w:ind w:left="705" w:hanging="705"/>
        <w:rPr>
          <w:b/>
        </w:rPr>
      </w:pPr>
      <w:r>
        <w:t>°</w:t>
      </w:r>
      <w:r>
        <w:tab/>
      </w:r>
      <w:r w:rsidRPr="00B87FA5">
        <w:rPr>
          <w:b/>
        </w:rPr>
        <w:t>Veitingar ?</w:t>
      </w:r>
    </w:p>
    <w:p w:rsidR="00766C89" w:rsidRDefault="00766C89" w:rsidP="00766C89">
      <w:pPr>
        <w:ind w:left="705" w:hanging="705"/>
      </w:pPr>
      <w:r>
        <w:rPr>
          <w:b/>
        </w:rPr>
        <w:tab/>
      </w:r>
      <w:r>
        <w:t>Til þess að tíminn nýtist sem best þá verðum við með snarl og kaffi á föstudeginum fyrir þá sem mæta í fræðsluna í félagsheimilinu og einnig með snarl og kaffi í félagsheimilinu á fundinum sem þar verður haldinn strax að æfingu lokinni.</w:t>
      </w:r>
    </w:p>
    <w:p w:rsidR="00766C89" w:rsidRDefault="00766C89" w:rsidP="00766C89">
      <w:pPr>
        <w:ind w:left="705" w:hanging="705"/>
        <w:rPr>
          <w:b/>
        </w:rPr>
      </w:pPr>
      <w:r>
        <w:t>°</w:t>
      </w:r>
      <w:r>
        <w:tab/>
      </w:r>
      <w:r w:rsidRPr="00D83CCC">
        <w:rPr>
          <w:b/>
        </w:rPr>
        <w:t>Hvernig gengur æfingin fyrir sig ?</w:t>
      </w:r>
    </w:p>
    <w:p w:rsidR="00766C89" w:rsidRPr="00D83CCC" w:rsidRDefault="00766C89" w:rsidP="00766C89">
      <w:pPr>
        <w:ind w:left="705" w:hanging="705"/>
      </w:pPr>
      <w:r>
        <w:rPr>
          <w:b/>
        </w:rPr>
        <w:tab/>
      </w:r>
      <w:r>
        <w:t xml:space="preserve">Kveikt verður í „flaki“. Sveindís, okkar kona í turninum bregst við og tilkynnir Neyðarlínunni í Reykjavík með Tetratalstöð hvað gerst hafi. Hún fer síðan í slökkvigalla, fer á slökkvibíl að „slysstaðnum“ og slekkur elda.  Nú koma allir þeir sem ætla að taka þátt í æfingunni og taka með sér börur, teppi og annan búnað. Allir sameinast í að finna slasaða, hlú að þeim, ganga frá þeim á börur, flytja í flugstöð (kallað </w:t>
      </w:r>
      <w:r w:rsidRPr="00D83CCC">
        <w:rPr>
          <w:i/>
        </w:rPr>
        <w:t>söfnunarsvæði slasaðra</w:t>
      </w:r>
      <w:r>
        <w:t>) þar sem þeir slösuðu verða skoðaðir frekar og hlúð að þeim eftir bestu getu og þegar ekki er hægt að gera meira fyrir þá, þá verður gert hlé á æfingunni og farið í félagsheimilið.</w:t>
      </w:r>
    </w:p>
    <w:p w:rsidR="00766C89" w:rsidRDefault="00766C89" w:rsidP="00766C89">
      <w:pPr>
        <w:ind w:left="705" w:hanging="705"/>
        <w:rPr>
          <w:b/>
        </w:rPr>
      </w:pPr>
      <w:r>
        <w:t>°</w:t>
      </w:r>
      <w:r>
        <w:tab/>
      </w:r>
      <w:r>
        <w:rPr>
          <w:b/>
        </w:rPr>
        <w:t>Hvað gerist í félagsheimilinu</w:t>
      </w:r>
      <w:r w:rsidRPr="00B87FA5">
        <w:rPr>
          <w:b/>
        </w:rPr>
        <w:t xml:space="preserve"> </w:t>
      </w:r>
      <w:r>
        <w:rPr>
          <w:b/>
        </w:rPr>
        <w:t>eftir æfinguna</w:t>
      </w:r>
      <w:r w:rsidRPr="00B87FA5">
        <w:rPr>
          <w:b/>
        </w:rPr>
        <w:t>?</w:t>
      </w:r>
    </w:p>
    <w:p w:rsidR="00766C89" w:rsidRDefault="00766C89" w:rsidP="00766C89">
      <w:pPr>
        <w:ind w:left="705" w:hanging="705"/>
      </w:pPr>
      <w:r>
        <w:rPr>
          <w:b/>
        </w:rPr>
        <w:tab/>
      </w:r>
      <w:r>
        <w:t xml:space="preserve">Við byrjum á því að fá okkur súpu,kaffi og brauð. Síðan ræðum við saman um það hvernig æfingin gekk fyrir sig. Hvað gekk vel og hvað gekk ekki vel.  Hvað getum við gert öðruvísi, hvað vantar okkur og annað sem upp kanna koma og varðar æfinguna. Þegar allir hafa sagt sitt og rætt málin þá verður æfingunni slitið. </w:t>
      </w:r>
    </w:p>
    <w:p w:rsidR="00C21878" w:rsidRDefault="00C21878"/>
    <w:p w:rsidR="00CD4C80" w:rsidRDefault="00CD4C80" w:rsidP="00F92E4D">
      <w:pPr>
        <w:jc w:val="center"/>
        <w:rPr>
          <w:b/>
          <w:sz w:val="28"/>
          <w:szCs w:val="28"/>
        </w:rPr>
      </w:pPr>
    </w:p>
    <w:p w:rsidR="00766C89" w:rsidRPr="00F92E4D" w:rsidRDefault="008D4D87" w:rsidP="00F92E4D">
      <w:pPr>
        <w:jc w:val="center"/>
        <w:rPr>
          <w:b/>
          <w:sz w:val="28"/>
          <w:szCs w:val="28"/>
        </w:rPr>
      </w:pPr>
      <w:r w:rsidRPr="00F92E4D">
        <w:rPr>
          <w:b/>
          <w:sz w:val="28"/>
          <w:szCs w:val="28"/>
        </w:rPr>
        <w:lastRenderedPageBreak/>
        <w:t>N</w:t>
      </w:r>
      <w:r w:rsidR="00766C89" w:rsidRPr="00F92E4D">
        <w:rPr>
          <w:b/>
          <w:sz w:val="28"/>
          <w:szCs w:val="28"/>
        </w:rPr>
        <w:t>ýr slökkvibíll.</w:t>
      </w:r>
    </w:p>
    <w:p w:rsidR="00CE360D" w:rsidRDefault="00CE360D" w:rsidP="00766C89">
      <w:pPr>
        <w:sectPr w:rsidR="00CE360D" w:rsidSect="00BA787C">
          <w:type w:val="continuous"/>
          <w:pgSz w:w="11906" w:h="16838"/>
          <w:pgMar w:top="1417" w:right="1417" w:bottom="1417" w:left="1417" w:header="708" w:footer="708" w:gutter="0"/>
          <w:cols w:space="708"/>
          <w:docGrid w:linePitch="360"/>
        </w:sectPr>
      </w:pPr>
    </w:p>
    <w:p w:rsidR="00766C89" w:rsidRPr="00CE360D" w:rsidRDefault="00766C89" w:rsidP="00766C89">
      <w:pPr>
        <w:rPr>
          <w:rFonts w:ascii="Century Gothic" w:hAnsi="Century Gothic"/>
        </w:rPr>
      </w:pPr>
      <w:r w:rsidRPr="00CE360D">
        <w:rPr>
          <w:rFonts w:ascii="Century Gothic" w:hAnsi="Century Gothic"/>
        </w:rPr>
        <w:lastRenderedPageBreak/>
        <w:t xml:space="preserve">Á fimmtudeginum 6.október síðastliðnum kom á Gjögurflugvöll nýr slökkvibíll. Hann er nú ekki alveg nýr því hann er árgerð 1995 og kemur frá Hornafjarðarflugvelli. Hinsvegar er bíllinn lítið ekinn eins og títt er um slíka staðbundna slökkvibíla og hefur að auki fengið gott og reglulegt viðhald. Hann leysir af hendi  mun eldri og ófullkomnari bíl.  Nýi bíllin er af </w:t>
      </w:r>
      <w:proofErr w:type="spellStart"/>
      <w:r w:rsidRPr="00CE360D">
        <w:rPr>
          <w:rFonts w:ascii="Century Gothic" w:hAnsi="Century Gothic"/>
        </w:rPr>
        <w:t>Dodge</w:t>
      </w:r>
      <w:proofErr w:type="spellEnd"/>
      <w:r w:rsidRPr="00CE360D">
        <w:rPr>
          <w:rFonts w:ascii="Century Gothic" w:hAnsi="Century Gothic"/>
        </w:rPr>
        <w:t xml:space="preserve"> </w:t>
      </w:r>
      <w:proofErr w:type="spellStart"/>
      <w:r w:rsidRPr="00CE360D">
        <w:rPr>
          <w:rFonts w:ascii="Century Gothic" w:hAnsi="Century Gothic"/>
        </w:rPr>
        <w:t>Ram</w:t>
      </w:r>
      <w:proofErr w:type="spellEnd"/>
      <w:r w:rsidRPr="00CE360D">
        <w:rPr>
          <w:rFonts w:ascii="Century Gothic" w:hAnsi="Century Gothic"/>
        </w:rPr>
        <w:t xml:space="preserve"> gerð árgerð 1995 eins og áður kom fram. Hann er með 1.200 lítra vatnstanki og 120 lítra léttvatnstanki og </w:t>
      </w:r>
      <w:r w:rsidRPr="00CE360D">
        <w:rPr>
          <w:rFonts w:ascii="Century Gothic" w:hAnsi="Century Gothic"/>
        </w:rPr>
        <w:lastRenderedPageBreak/>
        <w:t>ber því t</w:t>
      </w:r>
      <w:r w:rsidR="00ED4626">
        <w:rPr>
          <w:rFonts w:ascii="Century Gothic" w:hAnsi="Century Gothic"/>
        </w:rPr>
        <w:t xml:space="preserve">vöfalt meira af slökkvimiðli en </w:t>
      </w:r>
      <w:r w:rsidRPr="00CE360D">
        <w:rPr>
          <w:rFonts w:ascii="Century Gothic" w:hAnsi="Century Gothic"/>
        </w:rPr>
        <w:t xml:space="preserve">eldri bíll.  Hann er að auki með </w:t>
      </w:r>
      <w:proofErr w:type="spellStart"/>
      <w:r w:rsidRPr="00CE360D">
        <w:rPr>
          <w:rFonts w:ascii="Century Gothic" w:hAnsi="Century Gothic"/>
        </w:rPr>
        <w:t>monitor</w:t>
      </w:r>
      <w:proofErr w:type="spellEnd"/>
      <w:r w:rsidRPr="00CE360D">
        <w:rPr>
          <w:rFonts w:ascii="Century Gothic" w:hAnsi="Century Gothic"/>
        </w:rPr>
        <w:t xml:space="preserve"> (fjarstýrð  vatnsbyssa á þaki) sem er stýranleg</w:t>
      </w:r>
      <w:r w:rsidR="00ED4626">
        <w:rPr>
          <w:rFonts w:ascii="Century Gothic" w:hAnsi="Century Gothic"/>
        </w:rPr>
        <w:t>ur</w:t>
      </w:r>
      <w:r w:rsidRPr="00CE360D">
        <w:rPr>
          <w:rFonts w:ascii="Century Gothic" w:hAnsi="Century Gothic"/>
        </w:rPr>
        <w:t xml:space="preserve"> af ökumanni í ökumannshúsi, með 60 metra milli-þrýsti handlínu og lausri brunaslöngu sem hægt er að lengja eftir þörfum. Þá getur bíllinn sogað í sig vatn og auk þess tekið vatn af brunahana</w:t>
      </w:r>
      <w:r w:rsidR="00763E00">
        <w:rPr>
          <w:rFonts w:ascii="Century Gothic" w:hAnsi="Century Gothic"/>
        </w:rPr>
        <w:t xml:space="preserve"> </w:t>
      </w:r>
      <w:r w:rsidRPr="00CE360D">
        <w:rPr>
          <w:rFonts w:ascii="Century Gothic" w:hAnsi="Century Gothic"/>
        </w:rPr>
        <w:t xml:space="preserve">/vatnstanki. Bíllinn er því á allan hátt fremri hinum eldri sem var svo sem ágætur en barn síns tíma. </w:t>
      </w:r>
    </w:p>
    <w:p w:rsidR="00CE360D" w:rsidRPr="00CE360D" w:rsidRDefault="00CE360D">
      <w:pPr>
        <w:rPr>
          <w:rFonts w:ascii="Century Gothic" w:hAnsi="Century Gothic"/>
        </w:rPr>
        <w:sectPr w:rsidR="00CE360D" w:rsidRPr="00CE360D" w:rsidSect="00CE360D">
          <w:type w:val="continuous"/>
          <w:pgSz w:w="11906" w:h="16838"/>
          <w:pgMar w:top="1417" w:right="1417" w:bottom="1417" w:left="1417" w:header="708" w:footer="708" w:gutter="0"/>
          <w:cols w:num="2" w:space="708"/>
          <w:docGrid w:linePitch="360"/>
        </w:sectPr>
      </w:pPr>
    </w:p>
    <w:p w:rsidR="00C21878" w:rsidRDefault="009712F4">
      <w:r>
        <w:rPr>
          <w:noProof/>
          <w:lang w:eastAsia="is-IS"/>
        </w:rPr>
        <w:lastRenderedPageBreak/>
        <mc:AlternateContent>
          <mc:Choice Requires="wps">
            <w:drawing>
              <wp:anchor distT="0" distB="0" distL="114300" distR="114300" simplePos="0" relativeHeight="251677696" behindDoc="0" locked="0" layoutInCell="1" allowOverlap="1" wp14:anchorId="2D48ED5F" wp14:editId="61C71E57">
                <wp:simplePos x="0" y="0"/>
                <wp:positionH relativeFrom="column">
                  <wp:posOffset>3014980</wp:posOffset>
                </wp:positionH>
                <wp:positionV relativeFrom="paragraph">
                  <wp:posOffset>274320</wp:posOffset>
                </wp:positionV>
                <wp:extent cx="2743200" cy="1771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432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14:anchorId="78CB9453" wp14:editId="35062C43">
                                  <wp:extent cx="2552400" cy="1915200"/>
                                  <wp:effectExtent l="0" t="0" r="635" b="8890"/>
                                  <wp:docPr id="33" name="Picture 33" descr="C:\Documents and Settings\bjarnis\Local Settings\Temporary Internet Files\Content.Word\P107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jarnis\Local Settings\Temporary Internet Files\Content.Word\P1070198.jpg"/>
                                          <pic:cNvPicPr preferRelativeResize="0">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52400" cy="191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0" type="#_x0000_t202" style="position:absolute;margin-left:237.4pt;margin-top:21.6pt;width:3in;height:13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" fillcolor="white [3201]" stroked="f" strokeweight=".5pt">
                <v:textbox>
                  <w:txbxContent>
                    <w:p w:rsidR="00F47AFB" w:rsidRDefault="00F47AFB">
                      <w:r>
                        <w:rPr>
                          <w:noProof/>
                          <w:lang w:eastAsia="is-IS"/>
                        </w:rPr>
                        <w:drawing>
                          <wp:inline distT="0" distB="0" distL="0" distR="0" wp14:anchorId="78CB9453" wp14:editId="35062C43">
                            <wp:extent cx="2552400" cy="1915200"/>
                            <wp:effectExtent l="0" t="0" r="635" b="8890"/>
                            <wp:docPr id="33" name="Picture 33" descr="C:\Documents and Settings\bjarnis\Local Settings\Temporary Internet Files\Content.Word\P107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jarnis\Local Settings\Temporary Internet Files\Content.Word\P1070198.jpg"/>
                                    <pic:cNvPicPr preferRelativeResize="0">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52400" cy="1915200"/>
                                    </a:xfrm>
                                    <a:prstGeom prst="rect">
                                      <a:avLst/>
                                    </a:prstGeom>
                                    <a:noFill/>
                                    <a:ln>
                                      <a:noFill/>
                                    </a:ln>
                                  </pic:spPr>
                                </pic:pic>
                              </a:graphicData>
                            </a:graphic>
                          </wp:inline>
                        </w:drawing>
                      </w:r>
                    </w:p>
                  </w:txbxContent>
                </v:textbox>
              </v:shape>
            </w:pict>
          </mc:Fallback>
        </mc:AlternateContent>
      </w:r>
    </w:p>
    <w:p w:rsidR="00C21878" w:rsidRDefault="00CE360D">
      <w:bookmarkStart w:id="0" w:name="_GoBack"/>
      <w:r>
        <w:rPr>
          <w:noProof/>
          <w:lang w:eastAsia="is-IS"/>
        </w:rPr>
        <w:drawing>
          <wp:inline distT="0" distB="0" distL="0" distR="0" wp14:anchorId="41B1FCD5" wp14:editId="643D3D96">
            <wp:extent cx="2686050" cy="1664510"/>
            <wp:effectExtent l="0" t="0" r="0" b="0"/>
            <wp:docPr id="2" name="Picture 2" descr="M:\FLUGVALLADEILD\Flugverndar- og björgunardeild\B - Flugslysamál, áætlanir, æfingar, boðun og fjarsk\B-1 Flugslysaæfingar\Gjögur-haust-2011\Gjögur slökkvibíll R.Ó\Copy of P10307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LUGVALLADEILD\Flugverndar- og björgunardeild\B - Flugslysamál, áætlanir, æfingar, boðun og fjarsk\B-1 Flugslysaæfingar\Gjögur-haust-2011\Gjögur slökkvibíll R.Ó\Copy of P1030720a.jpg"/>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10000"/>
                              </a14:imgEffect>
                            </a14:imgLayer>
                          </a14:imgProps>
                        </a:ext>
                        <a:ext uri="{28A0092B-C50C-407E-A947-70E740481C1C}">
                          <a14:useLocalDpi xmlns:a14="http://schemas.microsoft.com/office/drawing/2010/main"/>
                        </a:ext>
                      </a:extLst>
                    </a:blip>
                    <a:srcRect/>
                    <a:stretch>
                      <a:fillRect/>
                    </a:stretch>
                  </pic:blipFill>
                  <pic:spPr bwMode="auto">
                    <a:xfrm>
                      <a:off x="0" y="0"/>
                      <a:ext cx="2689226" cy="1666478"/>
                    </a:xfrm>
                    <a:prstGeom prst="rect">
                      <a:avLst/>
                    </a:prstGeom>
                    <a:noFill/>
                    <a:ln>
                      <a:noFill/>
                    </a:ln>
                  </pic:spPr>
                </pic:pic>
              </a:graphicData>
            </a:graphic>
          </wp:inline>
        </w:drawing>
      </w:r>
      <w:bookmarkEnd w:id="0"/>
    </w:p>
    <w:p w:rsidR="009712F4" w:rsidRDefault="009712F4">
      <w:r>
        <w:rPr>
          <w:noProof/>
          <w:lang w:eastAsia="is-IS"/>
        </w:rPr>
        <mc:AlternateContent>
          <mc:Choice Requires="wps">
            <w:drawing>
              <wp:anchor distT="0" distB="0" distL="114300" distR="114300" simplePos="0" relativeHeight="251679744" behindDoc="0" locked="0" layoutInCell="1" allowOverlap="1" wp14:anchorId="31B6D377" wp14:editId="4DDB54B8">
                <wp:simplePos x="0" y="0"/>
                <wp:positionH relativeFrom="column">
                  <wp:posOffset>-61595</wp:posOffset>
                </wp:positionH>
                <wp:positionV relativeFrom="paragraph">
                  <wp:posOffset>8255</wp:posOffset>
                </wp:positionV>
                <wp:extent cx="2857500" cy="1771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57500" cy="1771650"/>
                        </a:xfrm>
                        <a:prstGeom prst="rect">
                          <a:avLst/>
                        </a:prstGeom>
                        <a:solidFill>
                          <a:sysClr val="window" lastClr="FFFFFF"/>
                        </a:solidFill>
                        <a:ln w="6350">
                          <a:noFill/>
                        </a:ln>
                        <a:effectLst/>
                      </wps:spPr>
                      <wps:txbx>
                        <w:txbxContent>
                          <w:p w:rsidR="00F47AFB" w:rsidRDefault="00F47AFB" w:rsidP="009712F4">
                            <w:r>
                              <w:rPr>
                                <w:noProof/>
                                <w:lang w:eastAsia="is-IS"/>
                              </w:rPr>
                              <w:drawing>
                                <wp:inline distT="0" distB="0" distL="0" distR="0">
                                  <wp:extent cx="2668270" cy="1813055"/>
                                  <wp:effectExtent l="0" t="0" r="0" b="0"/>
                                  <wp:docPr id="31" name="Picture 31" descr="C:\Documents and Settings\bjarnis\Local Settings\Temporary Internet Files\Content.Word\P103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jarnis\Local Settings\Temporary Internet Files\Content.Word\P103072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68270" cy="1813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1" type="#_x0000_t202" style="position:absolute;margin-left:-4.85pt;margin-top:.65pt;width:225pt;height:13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" fillcolor="window" stroked="f" strokeweight=".5pt">
                <v:textbox>
                  <w:txbxContent>
                    <w:p w:rsidR="00F47AFB" w:rsidRDefault="00F47AFB" w:rsidP="009712F4">
                      <w:r>
                        <w:rPr>
                          <w:noProof/>
                          <w:lang w:eastAsia="is-IS"/>
                        </w:rPr>
                        <w:drawing>
                          <wp:inline distT="0" distB="0" distL="0" distR="0">
                            <wp:extent cx="2668270" cy="1813055"/>
                            <wp:effectExtent l="0" t="0" r="0" b="0"/>
                            <wp:docPr id="31" name="Picture 31" descr="C:\Documents and Settings\bjarnis\Local Settings\Temporary Internet Files\Content.Word\P103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jarnis\Local Settings\Temporary Internet Files\Content.Word\P103072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68270" cy="1813055"/>
                                    </a:xfrm>
                                    <a:prstGeom prst="rect">
                                      <a:avLst/>
                                    </a:prstGeom>
                                    <a:noFill/>
                                    <a:ln>
                                      <a:noFill/>
                                    </a:ln>
                                  </pic:spPr>
                                </pic:pic>
                              </a:graphicData>
                            </a:graphic>
                          </wp:inline>
                        </w:drawing>
                      </w:r>
                    </w:p>
                  </w:txbxContent>
                </v:textbox>
              </v:shape>
            </w:pict>
          </mc:Fallback>
        </mc:AlternateContent>
      </w:r>
      <w:r>
        <w:rPr>
          <w:noProof/>
          <w:lang w:eastAsia="is-IS"/>
        </w:rPr>
        <mc:AlternateContent>
          <mc:Choice Requires="wps">
            <w:drawing>
              <wp:anchor distT="0" distB="0" distL="114300" distR="114300" simplePos="0" relativeHeight="251681792" behindDoc="0" locked="0" layoutInCell="1" allowOverlap="1" wp14:anchorId="20A345A6" wp14:editId="32B3AB13">
                <wp:simplePos x="0" y="0"/>
                <wp:positionH relativeFrom="column">
                  <wp:posOffset>3014980</wp:posOffset>
                </wp:positionH>
                <wp:positionV relativeFrom="paragraph">
                  <wp:posOffset>8255</wp:posOffset>
                </wp:positionV>
                <wp:extent cx="2743200" cy="1771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43200" cy="1771650"/>
                        </a:xfrm>
                        <a:prstGeom prst="rect">
                          <a:avLst/>
                        </a:prstGeom>
                        <a:solidFill>
                          <a:sysClr val="window" lastClr="FFFFFF"/>
                        </a:solidFill>
                        <a:ln w="6350">
                          <a:noFill/>
                        </a:ln>
                        <a:effectLst/>
                      </wps:spPr>
                      <wps:txbx>
                        <w:txbxContent>
                          <w:p w:rsidR="00F47AFB" w:rsidRDefault="00F47AFB" w:rsidP="009712F4">
                            <w:r>
                              <w:rPr>
                                <w:noProof/>
                                <w:lang w:eastAsia="is-IS"/>
                              </w:rPr>
                              <w:drawing>
                                <wp:inline distT="0" distB="0" distL="0" distR="0">
                                  <wp:extent cx="2553970" cy="1915478"/>
                                  <wp:effectExtent l="0" t="0" r="0" b="8890"/>
                                  <wp:docPr id="34" name="Picture 34" descr="C:\Documents and Settings\bjarnis\Local Settings\Temporary Internet Files\Content.Word\P107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jarnis\Local Settings\Temporary Internet Files\Content.Word\P107019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53970" cy="1915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2" type="#_x0000_t202" style="position:absolute;margin-left:237.4pt;margin-top:.65pt;width:3in;height:13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" fillcolor="window" stroked="f" strokeweight=".5pt">
                <v:textbox>
                  <w:txbxContent>
                    <w:p w:rsidR="00F47AFB" w:rsidRDefault="00F47AFB" w:rsidP="009712F4">
                      <w:r>
                        <w:rPr>
                          <w:noProof/>
                          <w:lang w:eastAsia="is-IS"/>
                        </w:rPr>
                        <w:drawing>
                          <wp:inline distT="0" distB="0" distL="0" distR="0">
                            <wp:extent cx="2553970" cy="1915478"/>
                            <wp:effectExtent l="0" t="0" r="0" b="8890"/>
                            <wp:docPr id="34" name="Picture 34" descr="C:\Documents and Settings\bjarnis\Local Settings\Temporary Internet Files\Content.Word\P107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jarnis\Local Settings\Temporary Internet Files\Content.Word\P107019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53970" cy="1915478"/>
                                    </a:xfrm>
                                    <a:prstGeom prst="rect">
                                      <a:avLst/>
                                    </a:prstGeom>
                                    <a:noFill/>
                                    <a:ln>
                                      <a:noFill/>
                                    </a:ln>
                                  </pic:spPr>
                                </pic:pic>
                              </a:graphicData>
                            </a:graphic>
                          </wp:inline>
                        </w:drawing>
                      </w:r>
                    </w:p>
                  </w:txbxContent>
                </v:textbox>
              </v:shape>
            </w:pict>
          </mc:Fallback>
        </mc:AlternateContent>
      </w:r>
    </w:p>
    <w:p w:rsidR="00CE360D" w:rsidRDefault="00CE360D"/>
    <w:p w:rsidR="009712F4" w:rsidRDefault="009712F4"/>
    <w:p w:rsidR="009712F4" w:rsidRDefault="009712F4"/>
    <w:p w:rsidR="009712F4" w:rsidRDefault="009712F4"/>
    <w:p w:rsidR="009712F4" w:rsidRDefault="009712F4"/>
    <w:p w:rsidR="009712F4" w:rsidRDefault="009712F4"/>
    <w:p w:rsidR="00C21878" w:rsidRDefault="00CE360D">
      <w:pPr>
        <w:rPr>
          <w:rFonts w:ascii="Century Gothic" w:hAnsi="Century Gothic"/>
        </w:rPr>
      </w:pPr>
      <w:r w:rsidRPr="00CE360D">
        <w:rPr>
          <w:rFonts w:ascii="Century Gothic" w:hAnsi="Century Gothic"/>
        </w:rPr>
        <w:t xml:space="preserve">Óneytanlega vaknar sú spurning hvort nýi flugvallarslökkvibíllinn sé ekki  einnig öryggistæki fyrir  allt umhverfið í ljósi þess að komi til bruna  </w:t>
      </w:r>
      <w:r>
        <w:rPr>
          <w:rFonts w:ascii="Century Gothic" w:hAnsi="Century Gothic"/>
        </w:rPr>
        <w:t xml:space="preserve">er </w:t>
      </w:r>
      <w:r w:rsidRPr="00CE360D">
        <w:rPr>
          <w:rFonts w:ascii="Century Gothic" w:hAnsi="Century Gothic"/>
        </w:rPr>
        <w:t xml:space="preserve">klukkutími sá lágmarkstími sem líða mun uns aðstoð </w:t>
      </w:r>
      <w:r w:rsidR="009455B5">
        <w:rPr>
          <w:rFonts w:ascii="Century Gothic" w:hAnsi="Century Gothic"/>
        </w:rPr>
        <w:t>berst</w:t>
      </w:r>
      <w:r w:rsidRPr="00CE360D">
        <w:rPr>
          <w:rFonts w:ascii="Century Gothic" w:hAnsi="Century Gothic"/>
        </w:rPr>
        <w:t xml:space="preserve"> </w:t>
      </w:r>
      <w:r>
        <w:rPr>
          <w:rFonts w:ascii="Century Gothic" w:hAnsi="Century Gothic"/>
        </w:rPr>
        <w:t>og er þá aðeins miðað við bestu aðstæður því auðvitað mun engin aðstoð berast þegar ófært er til staðarins.</w:t>
      </w:r>
    </w:p>
    <w:p w:rsidR="00CE360D" w:rsidRPr="00CE360D" w:rsidRDefault="00CE360D">
      <w:pPr>
        <w:rPr>
          <w:rFonts w:ascii="Century Gothic" w:hAnsi="Century Gothic"/>
        </w:rPr>
      </w:pPr>
      <w:r>
        <w:rPr>
          <w:rFonts w:ascii="Century Gothic" w:hAnsi="Century Gothic"/>
        </w:rPr>
        <w:t>Athyglisvert verður að sjá hvort heimamenn sjái þarna</w:t>
      </w:r>
      <w:r w:rsidR="007D1947">
        <w:rPr>
          <w:rFonts w:ascii="Century Gothic" w:hAnsi="Century Gothic"/>
        </w:rPr>
        <w:t xml:space="preserve"> möguleika á að auka öryggi sitt og þá hvernig þeir myndu nálgast málið. Ljóst er að eins manns slökkvilið dugar ekki ef til húsbruna kemur.</w:t>
      </w:r>
    </w:p>
    <w:p w:rsidR="004300DF" w:rsidRPr="00D13B05" w:rsidRDefault="004300DF" w:rsidP="00D13B05">
      <w:pPr>
        <w:jc w:val="center"/>
        <w:rPr>
          <w:b/>
          <w:sz w:val="28"/>
          <w:szCs w:val="28"/>
        </w:rPr>
      </w:pPr>
      <w:r w:rsidRPr="00D13B05">
        <w:rPr>
          <w:b/>
          <w:sz w:val="28"/>
          <w:szCs w:val="28"/>
        </w:rPr>
        <w:lastRenderedPageBreak/>
        <w:t>Um æfinguna.</w:t>
      </w:r>
    </w:p>
    <w:p w:rsidR="004300DF" w:rsidRDefault="004300DF" w:rsidP="004300DF">
      <w:r>
        <w:t xml:space="preserve">Flugslysaæfingin á Gjögri 7-8.október 2011 var liður í æfingaráætlun </w:t>
      </w:r>
      <w:proofErr w:type="spellStart"/>
      <w:r>
        <w:t>Isavia</w:t>
      </w:r>
      <w:proofErr w:type="spellEnd"/>
      <w:r>
        <w:t xml:space="preserve"> og Almannavarnardeild</w:t>
      </w:r>
      <w:r w:rsidR="00ED4626">
        <w:t>ar</w:t>
      </w:r>
      <w:r>
        <w:t xml:space="preserve"> ríkislögreglustjóra að halda flugslysaæfingar á öllum áætlunarflugvöllum landsins á að minnsta kosti fjögurra ára fresti.  Ísland er aðili að ýmsum alþjóðlegum </w:t>
      </w:r>
      <w:r w:rsidR="00585519">
        <w:t>samningum er alli</w:t>
      </w:r>
      <w:r>
        <w:t xml:space="preserve">r ganga í þá átt að auka öryggi í flugi með hagsmuni farþega að leiðarljósi. Samkvæmt þeim </w:t>
      </w:r>
      <w:r w:rsidR="00585519">
        <w:t>samningum</w:t>
      </w:r>
      <w:r>
        <w:t xml:space="preserve"> eru þær skyldur lagðar á rekstraraðila áætlunarflugvalla að halda reglulega æfingar með viðbragðsaðilum sem vinna á viðkomandi flugvelli.  Nú eru margir flugvellir á Íslandi svokallaðir einmenningsvellir </w:t>
      </w:r>
      <w:proofErr w:type="spellStart"/>
      <w:r>
        <w:t>þe</w:t>
      </w:r>
      <w:proofErr w:type="spellEnd"/>
      <w:r>
        <w:t>. að það er aðeins einn maður á vakt hverju sinni.  Aðrir vellir eru stærri og þá gjarn</w:t>
      </w:r>
      <w:r w:rsidR="00AA6CC8">
        <w:t>an</w:t>
      </w:r>
      <w:r>
        <w:t xml:space="preserve"> fleiri starfsmenn í vinnu við komur og brottfarir flugvéla.</w:t>
      </w:r>
    </w:p>
    <w:p w:rsidR="004300DF" w:rsidRDefault="00DA6B57" w:rsidP="004300DF">
      <w:r>
        <w:rPr>
          <w:noProof/>
          <w:lang w:eastAsia="is-IS"/>
        </w:rPr>
        <mc:AlternateContent>
          <mc:Choice Requires="wps">
            <w:drawing>
              <wp:anchor distT="0" distB="0" distL="114300" distR="114300" simplePos="0" relativeHeight="251662336" behindDoc="0" locked="0" layoutInCell="1" allowOverlap="1" wp14:anchorId="11297508" wp14:editId="7E7B728B">
                <wp:simplePos x="0" y="0"/>
                <wp:positionH relativeFrom="column">
                  <wp:posOffset>2895600</wp:posOffset>
                </wp:positionH>
                <wp:positionV relativeFrom="paragraph">
                  <wp:posOffset>234315</wp:posOffset>
                </wp:positionV>
                <wp:extent cx="2922905" cy="2009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922905" cy="2009775"/>
                        </a:xfrm>
                        <a:prstGeom prst="rect">
                          <a:avLst/>
                        </a:prstGeom>
                        <a:solidFill>
                          <a:sysClr val="window" lastClr="FFFFFF"/>
                        </a:solidFill>
                        <a:ln w="6350">
                          <a:noFill/>
                        </a:ln>
                        <a:effectLst/>
                      </wps:spPr>
                      <wps:txbx>
                        <w:txbxContent>
                          <w:p w:rsidR="00F47AFB" w:rsidRDefault="00F47AFB" w:rsidP="004300DF">
                            <w:r>
                              <w:rPr>
                                <w:noProof/>
                                <w:lang w:eastAsia="is-IS"/>
                              </w:rPr>
                              <w:drawing>
                                <wp:inline distT="0" distB="0" distL="0" distR="0" wp14:anchorId="1680A6F7" wp14:editId="6092140A">
                                  <wp:extent cx="2569845" cy="1926129"/>
                                  <wp:effectExtent l="0" t="0" r="1905" b="0"/>
                                  <wp:docPr id="3" name="Picture 3" descr="M:\FLUGVALLADEILD\Flugverndar- og björgunardeild\B - Flugslysamál, áætlanir, æfingar, boðun og fjarsk\B-1 Flugslysaæfingar\Gjögur-haust-2011\Copy of P10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LUGVALLADEILD\Flugverndar- og björgunardeild\B - Flugslysamál, áætlanir, æfingar, boðun og fjarsk\B-1 Flugslysaæfingar\Gjögur-haust-2011\Copy of P107011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69845" cy="19261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28pt;margin-top:18.45pt;width:230.15pt;height:1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" fillcolor="window" stroked="f" strokeweight=".5pt">
                <v:textbox>
                  <w:txbxContent>
                    <w:p w:rsidR="00F47AFB" w:rsidRDefault="00F47AFB" w:rsidP="004300DF">
                      <w:r>
                        <w:rPr>
                          <w:noProof/>
                          <w:lang w:eastAsia="is-IS"/>
                        </w:rPr>
                        <w:drawing>
                          <wp:inline distT="0" distB="0" distL="0" distR="0" wp14:anchorId="1680A6F7" wp14:editId="6092140A">
                            <wp:extent cx="2569845" cy="1926129"/>
                            <wp:effectExtent l="0" t="0" r="1905" b="0"/>
                            <wp:docPr id="3" name="Picture 3" descr="M:\FLUGVALLADEILD\Flugverndar- og björgunardeild\B - Flugslysamál, áætlanir, æfingar, boðun og fjarsk\B-1 Flugslysaæfingar\Gjögur-haust-2011\Copy of P10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LUGVALLADEILD\Flugverndar- og björgunardeild\B - Flugslysamál, áætlanir, æfingar, boðun og fjarsk\B-1 Flugslysaæfingar\Gjögur-haust-2011\Copy of P107011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69845" cy="1926129"/>
                                    </a:xfrm>
                                    <a:prstGeom prst="rect">
                                      <a:avLst/>
                                    </a:prstGeom>
                                    <a:noFill/>
                                    <a:ln>
                                      <a:noFill/>
                                    </a:ln>
                                  </pic:spPr>
                                </pic:pic>
                              </a:graphicData>
                            </a:graphic>
                          </wp:inline>
                        </w:drawing>
                      </w:r>
                    </w:p>
                  </w:txbxContent>
                </v:textbox>
              </v:shape>
            </w:pict>
          </mc:Fallback>
        </mc:AlternateContent>
      </w:r>
      <w:r>
        <w:rPr>
          <w:noProof/>
          <w:lang w:eastAsia="is-IS"/>
        </w:rPr>
        <mc:AlternateContent>
          <mc:Choice Requires="wps">
            <w:drawing>
              <wp:anchor distT="0" distB="0" distL="114300" distR="114300" simplePos="0" relativeHeight="251660288" behindDoc="0" locked="0" layoutInCell="1" allowOverlap="1" wp14:anchorId="2C53AAD7" wp14:editId="20CDC5C9">
                <wp:simplePos x="0" y="0"/>
                <wp:positionH relativeFrom="column">
                  <wp:posOffset>-20320</wp:posOffset>
                </wp:positionH>
                <wp:positionV relativeFrom="paragraph">
                  <wp:posOffset>234315</wp:posOffset>
                </wp:positionV>
                <wp:extent cx="2803525" cy="20097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80352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14:anchorId="2E118599" wp14:editId="713F0D1B">
                                  <wp:extent cx="2569845" cy="1926129"/>
                                  <wp:effectExtent l="0" t="0" r="1905" b="0"/>
                                  <wp:docPr id="1" name="Picture 1" descr="M:\FLUGVALLADEILD\Flugverndar- og björgunardeild\B - Flugslysamál, áætlanir, æfingar, boðun og fjarsk\B-1 Flugslysaæfingar\Gjögur-haust-2011\Copy of P107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LUGVALLADEILD\Flugverndar- og björgunardeild\B - Flugslysamál, áætlanir, æfingar, boðun og fjarsk\B-1 Flugslysaæfingar\Gjögur-haust-2011\Copy of P107022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69845" cy="19261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1.6pt;margin-top:18.45pt;width:220.75pt;height:1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" fillcolor="white [3201]" stroked="f" strokeweight=".5pt">
                <v:textbox>
                  <w:txbxContent>
                    <w:p w:rsidR="00F47AFB" w:rsidRDefault="00F47AFB">
                      <w:r>
                        <w:rPr>
                          <w:noProof/>
                          <w:lang w:eastAsia="is-IS"/>
                        </w:rPr>
                        <w:drawing>
                          <wp:inline distT="0" distB="0" distL="0" distR="0" wp14:anchorId="2E118599" wp14:editId="713F0D1B">
                            <wp:extent cx="2569845" cy="1926129"/>
                            <wp:effectExtent l="0" t="0" r="1905" b="0"/>
                            <wp:docPr id="1" name="Picture 1" descr="M:\FLUGVALLADEILD\Flugverndar- og björgunardeild\B - Flugslysamál, áætlanir, æfingar, boðun og fjarsk\B-1 Flugslysaæfingar\Gjögur-haust-2011\Copy of P107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LUGVALLADEILD\Flugverndar- og björgunardeild\B - Flugslysamál, áætlanir, æfingar, boðun og fjarsk\B-1 Flugslysaæfingar\Gjögur-haust-2011\Copy of P107022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69845" cy="1926129"/>
                                    </a:xfrm>
                                    <a:prstGeom prst="rect">
                                      <a:avLst/>
                                    </a:prstGeom>
                                    <a:noFill/>
                                    <a:ln>
                                      <a:noFill/>
                                    </a:ln>
                                  </pic:spPr>
                                </pic:pic>
                              </a:graphicData>
                            </a:graphic>
                          </wp:inline>
                        </w:drawing>
                      </w:r>
                    </w:p>
                  </w:txbxContent>
                </v:textbox>
              </v:shape>
            </w:pict>
          </mc:Fallback>
        </mc:AlternateContent>
      </w:r>
    </w:p>
    <w:p w:rsidR="004300DF" w:rsidRDefault="004300DF" w:rsidP="004300DF"/>
    <w:p w:rsidR="004300DF" w:rsidRDefault="004300DF" w:rsidP="004300DF"/>
    <w:p w:rsidR="004300DF" w:rsidRDefault="004300DF" w:rsidP="004300DF"/>
    <w:p w:rsidR="004300DF" w:rsidRDefault="004300DF" w:rsidP="004300DF"/>
    <w:p w:rsidR="004300DF" w:rsidRDefault="004300DF" w:rsidP="004300DF"/>
    <w:p w:rsidR="004300DF" w:rsidRDefault="004300DF" w:rsidP="004300DF"/>
    <w:p w:rsidR="00162BCC" w:rsidRDefault="00162BCC" w:rsidP="004300DF"/>
    <w:p w:rsidR="004300DF" w:rsidRDefault="004300DF" w:rsidP="004300DF">
      <w:r>
        <w:t xml:space="preserve">En verði flugslys eða alvarlegt óhapp á eða við flugvöll er ljóst að í nánast öllum tilvikum yrði að kalla til alla þá viðbragðsaðila sem hægt er að virkja á hverjum stað til þess að takast á við slíka atburði og í flestum tilfellum kalla að auki til viðbragðsaðila annarstaðar frá. Því má segja að </w:t>
      </w:r>
      <w:r w:rsidR="00AA6CC8">
        <w:t>flestir</w:t>
      </w:r>
      <w:r>
        <w:t xml:space="preserve"> slíkir atburðir yrðu </w:t>
      </w:r>
      <w:r w:rsidR="00AA6CC8">
        <w:t>á</w:t>
      </w:r>
      <w:r>
        <w:t xml:space="preserve"> almannavarnar </w:t>
      </w:r>
      <w:r w:rsidR="00AA6CC8">
        <w:t>stigi</w:t>
      </w:r>
      <w:r>
        <w:t xml:space="preserve"> á flestum stöðum í skilgreiningu  um almannavarnir.  Því hefur </w:t>
      </w:r>
      <w:proofErr w:type="spellStart"/>
      <w:r>
        <w:t>Isavia</w:t>
      </w:r>
      <w:proofErr w:type="spellEnd"/>
      <w:r>
        <w:t xml:space="preserve"> sem rekstraraðili áætlunarflugvalla og Almannavarnardeild ríkislögreglustjóra sem yfirstjórn almannavarnarmála á landinu tekið höndum saman að standa að flugslysaæfingum þar sem allir viðbragðsaðilar eru kallaðir saman til æfinga</w:t>
      </w:r>
      <w:r w:rsidRPr="00A463C8">
        <w:t xml:space="preserve"> </w:t>
      </w:r>
      <w:r>
        <w:t>.  Almannavarnardeild hefur einnig  gefið út flugslysaáætlun fyrir hvern flugvöll. Áætlun þessi er nokkurskonar gátlisti um hvað hver viðbragðsaðili skuli skuli gera í flugslysi.</w:t>
      </w:r>
    </w:p>
    <w:p w:rsidR="00C21878" w:rsidRDefault="00DA6B57">
      <w:r>
        <w:rPr>
          <w:noProof/>
          <w:lang w:eastAsia="is-IS"/>
        </w:rPr>
        <mc:AlternateContent>
          <mc:Choice Requires="wps">
            <w:drawing>
              <wp:anchor distT="0" distB="0" distL="114300" distR="114300" simplePos="0" relativeHeight="251668480" behindDoc="0" locked="0" layoutInCell="1" allowOverlap="1" wp14:anchorId="7E92301C" wp14:editId="494C9EC7">
                <wp:simplePos x="0" y="0"/>
                <wp:positionH relativeFrom="column">
                  <wp:posOffset>-23495</wp:posOffset>
                </wp:positionH>
                <wp:positionV relativeFrom="paragraph">
                  <wp:posOffset>167640</wp:posOffset>
                </wp:positionV>
                <wp:extent cx="2743200" cy="2057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14:anchorId="5BABCED9" wp14:editId="692B4CCC">
                                  <wp:extent cx="2574956" cy="1933575"/>
                                  <wp:effectExtent l="0" t="0" r="0" b="0"/>
                                  <wp:docPr id="6" name="Picture 6" descr="M:\FLUGVALLADEILD\Flugverndar- og björgunardeild\B - Flugslysamál, áætlanir, æfingar, boðun og fjarsk\B-1 Flugslysaæfingar\Gjögur-haust-2011\Copy of P107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LUGVALLADEILD\Flugverndar- og björgunardeild\B - Flugslysamál, áætlanir, æfingar, boðun og fjarsk\B-1 Flugslysaæfingar\Gjögur-haust-2011\Copy of P107024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76329" cy="1934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1.85pt;margin-top:13.2pt;width:3in;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" fillcolor="white [3201]" stroked="f" strokeweight=".5pt">
                <v:textbox>
                  <w:txbxContent>
                    <w:p w:rsidR="00F47AFB" w:rsidRDefault="00F47AFB">
                      <w:r>
                        <w:rPr>
                          <w:noProof/>
                          <w:lang w:eastAsia="is-IS"/>
                        </w:rPr>
                        <w:drawing>
                          <wp:inline distT="0" distB="0" distL="0" distR="0" wp14:anchorId="5BABCED9" wp14:editId="692B4CCC">
                            <wp:extent cx="2574956" cy="1933575"/>
                            <wp:effectExtent l="0" t="0" r="0" b="0"/>
                            <wp:docPr id="6" name="Picture 6" descr="M:\FLUGVALLADEILD\Flugverndar- og björgunardeild\B - Flugslysamál, áætlanir, æfingar, boðun og fjarsk\B-1 Flugslysaæfingar\Gjögur-haust-2011\Copy of P107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LUGVALLADEILD\Flugverndar- og björgunardeild\B - Flugslysamál, áætlanir, æfingar, boðun og fjarsk\B-1 Flugslysaæfingar\Gjögur-haust-2011\Copy of P107024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76329" cy="1934606"/>
                                    </a:xfrm>
                                    <a:prstGeom prst="rect">
                                      <a:avLst/>
                                    </a:prstGeom>
                                    <a:noFill/>
                                    <a:ln>
                                      <a:noFill/>
                                    </a:ln>
                                  </pic:spPr>
                                </pic:pic>
                              </a:graphicData>
                            </a:graphic>
                          </wp:inline>
                        </w:drawing>
                      </w:r>
                    </w:p>
                  </w:txbxContent>
                </v:textbox>
              </v:shape>
            </w:pict>
          </mc:Fallback>
        </mc:AlternateContent>
      </w:r>
      <w:r>
        <w:rPr>
          <w:noProof/>
          <w:lang w:eastAsia="is-IS"/>
        </w:rPr>
        <mc:AlternateContent>
          <mc:Choice Requires="wps">
            <w:drawing>
              <wp:anchor distT="0" distB="0" distL="114300" distR="114300" simplePos="0" relativeHeight="251670528" behindDoc="0" locked="0" layoutInCell="1" allowOverlap="1" wp14:anchorId="44EC8440" wp14:editId="409A67F0">
                <wp:simplePos x="0" y="0"/>
                <wp:positionH relativeFrom="column">
                  <wp:posOffset>2938780</wp:posOffset>
                </wp:positionH>
                <wp:positionV relativeFrom="paragraph">
                  <wp:posOffset>167640</wp:posOffset>
                </wp:positionV>
                <wp:extent cx="2676525" cy="20574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676525" cy="2057400"/>
                        </a:xfrm>
                        <a:prstGeom prst="rect">
                          <a:avLst/>
                        </a:prstGeom>
                        <a:solidFill>
                          <a:sysClr val="window" lastClr="FFFFFF"/>
                        </a:solidFill>
                        <a:ln w="6350">
                          <a:noFill/>
                        </a:ln>
                        <a:effectLst/>
                      </wps:spPr>
                      <wps:txbx>
                        <w:txbxContent>
                          <w:p w:rsidR="00F47AFB" w:rsidRDefault="00F47AFB" w:rsidP="00DA6B57">
                            <w:r>
                              <w:rPr>
                                <w:noProof/>
                                <w:lang w:eastAsia="is-IS"/>
                              </w:rPr>
                              <w:drawing>
                                <wp:inline distT="0" distB="0" distL="0" distR="0" wp14:anchorId="63773B3F" wp14:editId="7028C69C">
                                  <wp:extent cx="2574956" cy="1933575"/>
                                  <wp:effectExtent l="0" t="0" r="0" b="0"/>
                                  <wp:docPr id="7" name="Picture 7" descr="M:\FLUGVALLADEILD\Flugverndar- og björgunardeild\B - Flugslysamál, áætlanir, æfingar, boðun og fjarsk\B-1 Flugslysaæfingar\Gjögur-haust-2011\Copy of P107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LUGVALLADEILD\Flugverndar- og björgunardeild\B - Flugslysamál, áætlanir, æfingar, boðun og fjarsk\B-1 Flugslysaæfingar\Gjögur-haust-2011\Copy of P107015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76329" cy="1934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231.4pt;margin-top:13.2pt;width:210.7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" fillcolor="window" stroked="f" strokeweight=".5pt">
                <v:textbox>
                  <w:txbxContent>
                    <w:p w:rsidR="00F47AFB" w:rsidRDefault="00F47AFB" w:rsidP="00DA6B57">
                      <w:r>
                        <w:rPr>
                          <w:noProof/>
                          <w:lang w:eastAsia="is-IS"/>
                        </w:rPr>
                        <w:drawing>
                          <wp:inline distT="0" distB="0" distL="0" distR="0" wp14:anchorId="63773B3F" wp14:editId="7028C69C">
                            <wp:extent cx="2574956" cy="1933575"/>
                            <wp:effectExtent l="0" t="0" r="0" b="0"/>
                            <wp:docPr id="7" name="Picture 7" descr="M:\FLUGVALLADEILD\Flugverndar- og björgunardeild\B - Flugslysamál, áætlanir, æfingar, boðun og fjarsk\B-1 Flugslysaæfingar\Gjögur-haust-2011\Copy of P107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LUGVALLADEILD\Flugverndar- og björgunardeild\B - Flugslysamál, áætlanir, æfingar, boðun og fjarsk\B-1 Flugslysaæfingar\Gjögur-haust-2011\Copy of P107015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76329" cy="1934606"/>
                                    </a:xfrm>
                                    <a:prstGeom prst="rect">
                                      <a:avLst/>
                                    </a:prstGeom>
                                    <a:noFill/>
                                    <a:ln>
                                      <a:noFill/>
                                    </a:ln>
                                  </pic:spPr>
                                </pic:pic>
                              </a:graphicData>
                            </a:graphic>
                          </wp:inline>
                        </w:drawing>
                      </w:r>
                    </w:p>
                  </w:txbxContent>
                </v:textbox>
              </v:shape>
            </w:pict>
          </mc:Fallback>
        </mc:AlternateContent>
      </w:r>
    </w:p>
    <w:p w:rsidR="00C21878" w:rsidRDefault="00C21878"/>
    <w:p w:rsidR="00C21878" w:rsidRDefault="00C21878"/>
    <w:p w:rsidR="00C21878" w:rsidRDefault="00C21878"/>
    <w:p w:rsidR="00C21878" w:rsidRDefault="00C21878"/>
    <w:p w:rsidR="00C21878" w:rsidRDefault="00C21878"/>
    <w:p w:rsidR="00C21878" w:rsidRDefault="00C21878"/>
    <w:p w:rsidR="00A96121" w:rsidRPr="00D13B05" w:rsidRDefault="00A96121" w:rsidP="00D13B05">
      <w:pPr>
        <w:jc w:val="center"/>
        <w:rPr>
          <w:sz w:val="28"/>
          <w:szCs w:val="28"/>
        </w:rPr>
      </w:pPr>
      <w:r w:rsidRPr="00D13B05">
        <w:rPr>
          <w:b/>
          <w:sz w:val="28"/>
          <w:szCs w:val="28"/>
        </w:rPr>
        <w:lastRenderedPageBreak/>
        <w:t>Boðunarpróf</w:t>
      </w:r>
      <w:r w:rsidRPr="00D13B05">
        <w:rPr>
          <w:sz w:val="28"/>
          <w:szCs w:val="28"/>
        </w:rPr>
        <w:t>.</w:t>
      </w:r>
    </w:p>
    <w:p w:rsidR="00A96121" w:rsidRPr="003219C3" w:rsidRDefault="00A96121" w:rsidP="00A96121">
      <w:r w:rsidRPr="003219C3">
        <w:t>Að venju</w:t>
      </w:r>
      <w:r>
        <w:t xml:space="preserve"> var haldin boðunarprófun fyrir æfinguna. Nýbúið var að uppfæra </w:t>
      </w:r>
      <w:r w:rsidR="005163FF">
        <w:t>útkallsskrá</w:t>
      </w:r>
      <w:r>
        <w:t>na eftir upplýsingum frá Oddnýju oddvita. Prófunin svo og boðunin á æfinguna gengu vel. Þó komu einhverjir hnökrar fram og verða þeir leiðréttir í samvinnu við Neyðarlínuna.</w:t>
      </w:r>
    </w:p>
    <w:p w:rsidR="00C21878" w:rsidRDefault="00162BCC">
      <w:r>
        <w:rPr>
          <w:noProof/>
          <w:lang w:eastAsia="is-IS"/>
        </w:rPr>
        <mc:AlternateContent>
          <mc:Choice Requires="wps">
            <w:drawing>
              <wp:anchor distT="0" distB="0" distL="114300" distR="114300" simplePos="0" relativeHeight="251665408" behindDoc="0" locked="0" layoutInCell="1" allowOverlap="1" wp14:anchorId="4CF59AA9" wp14:editId="053B314C">
                <wp:simplePos x="0" y="0"/>
                <wp:positionH relativeFrom="column">
                  <wp:posOffset>2999345</wp:posOffset>
                </wp:positionH>
                <wp:positionV relativeFrom="paragraph">
                  <wp:posOffset>257678</wp:posOffset>
                </wp:positionV>
                <wp:extent cx="3035935" cy="22580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3035935" cy="2258060"/>
                        </a:xfrm>
                        <a:prstGeom prst="rect">
                          <a:avLst/>
                        </a:prstGeom>
                        <a:solidFill>
                          <a:sysClr val="window" lastClr="FFFFFF"/>
                        </a:solidFill>
                        <a:ln w="6350">
                          <a:noFill/>
                        </a:ln>
                        <a:effectLst/>
                      </wps:spPr>
                      <wps:txbx>
                        <w:txbxContent>
                          <w:p w:rsidR="00F47AFB" w:rsidRDefault="00F47AFB" w:rsidP="00A96121">
                            <w:r>
                              <w:rPr>
                                <w:noProof/>
                                <w:lang w:eastAsia="is-IS"/>
                              </w:rPr>
                              <w:drawing>
                                <wp:inline distT="0" distB="0" distL="0" distR="0">
                                  <wp:extent cx="2846705" cy="2135362"/>
                                  <wp:effectExtent l="0" t="0" r="0" b="0"/>
                                  <wp:docPr id="35" name="Picture 35" descr="M:\FLUGVALLADEILD\Flugverndar- og björgunardeild\B - Flugslysamál, áætlanir, æfingar, boðun og fjarsk\B-1 Flugslysaæfingar\Gjögur-haust-2011\107_PANA\P107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FLUGVALLADEILD\Flugverndar- og björgunardeild\B - Flugslysamál, áætlanir, æfingar, boðun og fjarsk\B-1 Flugslysaæfingar\Gjögur-haust-2011\107_PANA\P107023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46705" cy="2135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236.15pt;margin-top:20.3pt;width:239.05pt;height:17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" fillcolor="window" stroked="f" strokeweight=".5pt">
                <v:textbox>
                  <w:txbxContent>
                    <w:p w:rsidR="00F47AFB" w:rsidRDefault="00F47AFB" w:rsidP="00A96121">
                      <w:r>
                        <w:rPr>
                          <w:noProof/>
                          <w:lang w:eastAsia="is-IS"/>
                        </w:rPr>
                        <w:drawing>
                          <wp:inline distT="0" distB="0" distL="0" distR="0">
                            <wp:extent cx="2846705" cy="2135362"/>
                            <wp:effectExtent l="0" t="0" r="0" b="0"/>
                            <wp:docPr id="35" name="Picture 35" descr="M:\FLUGVALLADEILD\Flugverndar- og björgunardeild\B - Flugslysamál, áætlanir, æfingar, boðun og fjarsk\B-1 Flugslysaæfingar\Gjögur-haust-2011\107_PANA\P107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FLUGVALLADEILD\Flugverndar- og björgunardeild\B - Flugslysamál, áætlanir, æfingar, boðun og fjarsk\B-1 Flugslysaæfingar\Gjögur-haust-2011\107_PANA\P107023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46705" cy="2135362"/>
                                    </a:xfrm>
                                    <a:prstGeom prst="rect">
                                      <a:avLst/>
                                    </a:prstGeom>
                                    <a:noFill/>
                                    <a:ln>
                                      <a:noFill/>
                                    </a:ln>
                                  </pic:spPr>
                                </pic:pic>
                              </a:graphicData>
                            </a:graphic>
                          </wp:inline>
                        </w:drawing>
                      </w:r>
                    </w:p>
                  </w:txbxContent>
                </v:textbox>
              </v:shape>
            </w:pict>
          </mc:Fallback>
        </mc:AlternateContent>
      </w:r>
      <w:r w:rsidRPr="00162BCC">
        <w:rPr>
          <w:rFonts w:eastAsiaTheme="minorEastAsia"/>
          <w:noProof/>
          <w:lang w:eastAsia="is-IS"/>
        </w:rPr>
        <mc:AlternateContent>
          <mc:Choice Requires="wps">
            <w:drawing>
              <wp:anchor distT="0" distB="0" distL="114300" distR="114300" simplePos="0" relativeHeight="251667456" behindDoc="0" locked="0" layoutInCell="1" allowOverlap="1" wp14:anchorId="26BDA2E7" wp14:editId="541F39B4">
                <wp:simplePos x="0" y="0"/>
                <wp:positionH relativeFrom="column">
                  <wp:posOffset>-3175</wp:posOffset>
                </wp:positionH>
                <wp:positionV relativeFrom="paragraph">
                  <wp:posOffset>257175</wp:posOffset>
                </wp:positionV>
                <wp:extent cx="2932430" cy="2258060"/>
                <wp:effectExtent l="0" t="0" r="1270" b="8890"/>
                <wp:wrapNone/>
                <wp:docPr id="14" name="Text Box 14"/>
                <wp:cNvGraphicFramePr/>
                <a:graphic xmlns:a="http://schemas.openxmlformats.org/drawingml/2006/main">
                  <a:graphicData uri="http://schemas.microsoft.com/office/word/2010/wordprocessingShape">
                    <wps:wsp>
                      <wps:cNvSpPr txBox="1"/>
                      <wps:spPr>
                        <a:xfrm>
                          <a:off x="0" y="0"/>
                          <a:ext cx="2932430" cy="2258060"/>
                        </a:xfrm>
                        <a:prstGeom prst="rect">
                          <a:avLst/>
                        </a:prstGeom>
                        <a:solidFill>
                          <a:sysClr val="window" lastClr="FFFFFF"/>
                        </a:solidFill>
                        <a:ln w="6350">
                          <a:noFill/>
                        </a:ln>
                        <a:effectLst/>
                      </wps:spPr>
                      <wps:txbx>
                        <w:txbxContent>
                          <w:p w:rsidR="00F47AFB" w:rsidRDefault="00F47AFB" w:rsidP="00162BCC">
                            <w:pPr>
                              <w:ind w:left="-426"/>
                            </w:pPr>
                            <w:r>
                              <w:rPr>
                                <w:noProof/>
                                <w:lang w:eastAsia="is-IS"/>
                              </w:rPr>
                              <w:drawing>
                                <wp:inline distT="0" distB="0" distL="0" distR="0" wp14:anchorId="32A687C0" wp14:editId="39B28C78">
                                  <wp:extent cx="2817903" cy="2113471"/>
                                  <wp:effectExtent l="0" t="0" r="1905" b="1270"/>
                                  <wp:docPr id="20" name="Picture 20" descr="M:\FLUGVALLADEILD\Flugverndar- og björgunardeild\B - Flugslysamál, áætlanir, æfingar, boðun og fjarsk\B-1 Flugslysaæfingar\Gjögur-haust-2011\107_PANA\P107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FLUGVALLADEILD\Flugverndar- og björgunardeild\B - Flugslysamál, áætlanir, æfingar, boðun og fjarsk\B-1 Flugslysaæfingar\Gjögur-haust-2011\107_PANA\P107015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19272" cy="2114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8" type="#_x0000_t202" style="position:absolute;margin-left:-.25pt;margin-top:20.25pt;width:230.9pt;height:177.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" fillcolor="window" stroked="f" strokeweight=".5pt">
                <v:textbox>
                  <w:txbxContent>
                    <w:p w:rsidR="00F47AFB" w:rsidRDefault="00F47AFB" w:rsidP="00162BCC">
                      <w:pPr>
                        <w:ind w:left="-426"/>
                      </w:pPr>
                      <w:r>
                        <w:rPr>
                          <w:noProof/>
                          <w:lang w:eastAsia="is-IS"/>
                        </w:rPr>
                        <w:drawing>
                          <wp:inline distT="0" distB="0" distL="0" distR="0" wp14:anchorId="32A687C0" wp14:editId="39B28C78">
                            <wp:extent cx="2817903" cy="2113471"/>
                            <wp:effectExtent l="0" t="0" r="1905" b="1270"/>
                            <wp:docPr id="20" name="Picture 20" descr="M:\FLUGVALLADEILD\Flugverndar- og björgunardeild\B - Flugslysamál, áætlanir, æfingar, boðun og fjarsk\B-1 Flugslysaæfingar\Gjögur-haust-2011\107_PANA\P107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FLUGVALLADEILD\Flugverndar- og björgunardeild\B - Flugslysamál, áætlanir, æfingar, boðun og fjarsk\B-1 Flugslysaæfingar\Gjögur-haust-2011\107_PANA\P107015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19272" cy="2114497"/>
                                    </a:xfrm>
                                    <a:prstGeom prst="rect">
                                      <a:avLst/>
                                    </a:prstGeom>
                                    <a:noFill/>
                                    <a:ln>
                                      <a:noFill/>
                                    </a:ln>
                                  </pic:spPr>
                                </pic:pic>
                              </a:graphicData>
                            </a:graphic>
                          </wp:inline>
                        </w:drawing>
                      </w:r>
                    </w:p>
                  </w:txbxContent>
                </v:textbox>
              </v:shape>
            </w:pict>
          </mc:Fallback>
        </mc:AlternateContent>
      </w:r>
    </w:p>
    <w:p w:rsidR="00C21878" w:rsidRDefault="00C21878"/>
    <w:p w:rsidR="00C21878" w:rsidRDefault="00C21878"/>
    <w:p w:rsidR="00C21878" w:rsidRDefault="00C21878"/>
    <w:p w:rsidR="00C21878" w:rsidRDefault="00C21878"/>
    <w:p w:rsidR="00C21878" w:rsidRDefault="00C21878"/>
    <w:p w:rsidR="00C21878" w:rsidRDefault="00C21878"/>
    <w:p w:rsidR="00C21878" w:rsidRDefault="00C21878"/>
    <w:p w:rsidR="00A96121" w:rsidRPr="00D13B05" w:rsidRDefault="00A96121" w:rsidP="00A96121">
      <w:pPr>
        <w:jc w:val="center"/>
        <w:rPr>
          <w:b/>
          <w:sz w:val="28"/>
          <w:szCs w:val="28"/>
        </w:rPr>
      </w:pPr>
      <w:r w:rsidRPr="00D13B05">
        <w:rPr>
          <w:b/>
          <w:sz w:val="28"/>
          <w:szCs w:val="28"/>
        </w:rPr>
        <w:t>Undirbúningur æfingarinnar.</w:t>
      </w:r>
    </w:p>
    <w:p w:rsidR="00A96121" w:rsidRDefault="00A96121" w:rsidP="00A96121">
      <w:pPr>
        <w:sectPr w:rsidR="00A96121" w:rsidSect="00CE360D">
          <w:type w:val="continuous"/>
          <w:pgSz w:w="11906" w:h="16838"/>
          <w:pgMar w:top="1417" w:right="1417" w:bottom="1417" w:left="1417" w:header="708" w:footer="708" w:gutter="0"/>
          <w:cols w:space="708"/>
          <w:docGrid w:linePitch="360"/>
        </w:sectPr>
      </w:pPr>
    </w:p>
    <w:p w:rsidR="00A96121" w:rsidRDefault="00A96121" w:rsidP="00A96121">
      <w:r>
        <w:lastRenderedPageBreak/>
        <w:t>Samkvæmt dagskrá æfingarinnar  þá var hún sett klukkan 16:00 föstudaginn 7.október í félagsheimilinu af æfingarstjóra, Bjarna Sighvatssyni.  Hann fór yfir nokkur atriði er varða flugslysaæfingar svo sem af hverju er verið að halda flugslysaæfingar, hverju menn ætli að ná fram með æfingum og hvernig þessi æfing myndi ganga fyrir sig.</w:t>
      </w:r>
    </w:p>
    <w:p w:rsidR="00A96121" w:rsidRDefault="00A96121" w:rsidP="00A96121">
      <w:r>
        <w:t>Síðan tók Rögnvaldur Ólafsson frá Almannavarnardeild ríkislögreglustjóra við og ræddi um ýmislegt er varðar stjórnunarþátt æfinga, flugslysaáætlun fyrir Gjögurflugvöll (sem Almannavarnardeildin er ábyrg fyrir) og fleiri atriði er tengjast stjórnun.</w:t>
      </w:r>
    </w:p>
    <w:p w:rsidR="00A96121" w:rsidRDefault="00A96121" w:rsidP="00A96121">
      <w:r>
        <w:t xml:space="preserve">Frá upphafi  var ákveðið að leggja megináherslu á áverkamat og fyrstu hjálp. Fólki var því skipt upp í fjóra hópa. Einn hópurinn fór í hjartahnoð og blástursaðferð, annar í hvernig ganga koma ætti sjúklingum á börur og ganga frá þeim til flutnings, enn annar hópur fór í að læra áverkamat sjúklinga og greina í hvaða „flokk“ þeir ættu að fara og fjórði hópurinn skoðaði inni hald sjúkratösku </w:t>
      </w:r>
      <w:r>
        <w:lastRenderedPageBreak/>
        <w:t xml:space="preserve">sem er á flugvellinum, fékk fræðslu um innihald og hvernig </w:t>
      </w:r>
      <w:r w:rsidR="005163FF">
        <w:t xml:space="preserve">ætti að </w:t>
      </w:r>
      <w:r>
        <w:t>nota</w:t>
      </w:r>
      <w:r w:rsidR="005163FF">
        <w:t xml:space="preserve"> það</w:t>
      </w:r>
      <w:r>
        <w:t>.  Síðan skiptu hóparnir um póst</w:t>
      </w:r>
      <w:r w:rsidR="005163FF">
        <w:t>a</w:t>
      </w:r>
      <w:r>
        <w:t xml:space="preserve"> þannig að á endanum höfðu allir farið á alla pósta</w:t>
      </w:r>
      <w:r w:rsidR="005163FF">
        <w:t>na</w:t>
      </w:r>
      <w:r>
        <w:t>.</w:t>
      </w:r>
    </w:p>
    <w:p w:rsidR="00A96121" w:rsidRDefault="00A96121" w:rsidP="00A96121">
      <w:r>
        <w:t>Eftir matarhlé var hópnum skipt upp í tvö lið. Öðru liðinu var komið fyrir undi</w:t>
      </w:r>
      <w:r w:rsidR="005163FF">
        <w:t>r borðum, uppá sviði eða</w:t>
      </w:r>
      <w:r>
        <w:t xml:space="preserve"> annar staðar þar sem önugt var að komast að þeim. Þeir höfðu fengið farðaða á sig áverka og voru með áverkalýsingu. Síðan var hinum hópnum hleypt í salinn og f</w:t>
      </w:r>
      <w:r w:rsidR="005163FF">
        <w:t xml:space="preserve">ékk hann </w:t>
      </w:r>
      <w:r>
        <w:t>það verkefni að leita að öllum „slösuðum“</w:t>
      </w:r>
      <w:r w:rsidR="005163FF">
        <w:t>,</w:t>
      </w:r>
      <w:r>
        <w:t xml:space="preserve"> skoða þá og meta áverka og búa um þá og ganga að lokum frá öl</w:t>
      </w:r>
      <w:r w:rsidR="005163FF">
        <w:t>l</w:t>
      </w:r>
      <w:r>
        <w:t>um á börur.  Síðan var skipt um lið og leikurinn endurtekinn. Að þessu loknu var klukkan farinn að ganga níu að kveldi og dagskrá dagsins lokið.</w:t>
      </w:r>
    </w:p>
    <w:p w:rsidR="00A96121" w:rsidRDefault="00A96121" w:rsidP="00A96121">
      <w:r>
        <w:t>Æfingin hófst aftur klukkan 09:15 á laugardagsmorgninum. Enn var lögð áhersla á skyndihjálp og meðferð og greiningu sjúklinga. Var aftur skipt í lið og fólk látið skiptast á að leika slasaða og eða að vera björgunarmenn.</w:t>
      </w:r>
    </w:p>
    <w:p w:rsidR="00A96121" w:rsidRDefault="00A96121">
      <w:pPr>
        <w:sectPr w:rsidR="00A96121" w:rsidSect="00A96121">
          <w:type w:val="continuous"/>
          <w:pgSz w:w="11906" w:h="16838"/>
          <w:pgMar w:top="1417" w:right="1417" w:bottom="1417" w:left="1417" w:header="708" w:footer="708" w:gutter="0"/>
          <w:cols w:num="2" w:space="708"/>
          <w:docGrid w:linePitch="360"/>
        </w:sectPr>
      </w:pPr>
    </w:p>
    <w:p w:rsidR="00D13B05" w:rsidRDefault="00D13B05" w:rsidP="00A96121">
      <w:pPr>
        <w:jc w:val="center"/>
        <w:rPr>
          <w:b/>
        </w:rPr>
      </w:pPr>
    </w:p>
    <w:p w:rsidR="00A96121" w:rsidRPr="00D13B05" w:rsidRDefault="00A96121" w:rsidP="00A96121">
      <w:pPr>
        <w:jc w:val="center"/>
        <w:rPr>
          <w:b/>
          <w:sz w:val="28"/>
          <w:szCs w:val="28"/>
        </w:rPr>
      </w:pPr>
      <w:r w:rsidRPr="00D13B05">
        <w:rPr>
          <w:b/>
          <w:sz w:val="28"/>
          <w:szCs w:val="28"/>
        </w:rPr>
        <w:t>Æfingin sjálf.</w:t>
      </w:r>
    </w:p>
    <w:p w:rsidR="00A96121" w:rsidRDefault="00A96121" w:rsidP="00A96121">
      <w:pPr>
        <w:sectPr w:rsidR="00A96121" w:rsidSect="00CE360D">
          <w:type w:val="continuous"/>
          <w:pgSz w:w="11906" w:h="16838"/>
          <w:pgMar w:top="1417" w:right="1417" w:bottom="1417" w:left="1417" w:header="708" w:footer="708" w:gutter="0"/>
          <w:cols w:space="708"/>
          <w:docGrid w:linePitch="360"/>
        </w:sectPr>
      </w:pPr>
    </w:p>
    <w:p w:rsidR="00162BCC" w:rsidRDefault="00A96121" w:rsidP="00A96121">
      <w:r>
        <w:lastRenderedPageBreak/>
        <w:t>Fyrir klukkan tólf á hádegi voru allir komnir út á flugvöll, bæði sjúklingar og björgunarmenn.  Klukkan tólf voru kveiktir eldar sem líkja eftir flugslysi. Sveindís,okkar kona brást við</w:t>
      </w:r>
      <w:r w:rsidR="005163FF">
        <w:t>,</w:t>
      </w:r>
      <w:r>
        <w:t xml:space="preserve"> kallaði með Tetrastöð eftir hjálp frá Neyðarlínunni (112) sem tók við og boðaði alla þá sem boða </w:t>
      </w:r>
      <w:r w:rsidR="005163FF">
        <w:t>átti</w:t>
      </w:r>
      <w:r>
        <w:t xml:space="preserve"> til aðgerða. </w:t>
      </w:r>
    </w:p>
    <w:p w:rsidR="00162BCC" w:rsidRDefault="00162BCC" w:rsidP="00A96121">
      <w:r>
        <w:rPr>
          <w:noProof/>
          <w:lang w:eastAsia="is-IS"/>
        </w:rPr>
        <w:drawing>
          <wp:inline distT="0" distB="0" distL="0" distR="0">
            <wp:extent cx="2655570" cy="1991719"/>
            <wp:effectExtent l="0" t="0" r="0" b="8890"/>
            <wp:docPr id="17" name="Picture 17" descr="M:\FLUGVALLADEILD\Flugverndar- og björgunardeild\B - Flugslysamál, áætlanir, æfingar, boðun og fjarsk\B-1 Flugslysaæfingar\Gjögur-haust-2011\107_PANA\P107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FLUGVALLADEILD\Flugverndar- og björgunardeild\B - Flugslysamál, áætlanir, æfingar, boðun og fjarsk\B-1 Flugslysaæfingar\Gjögur-haust-2011\107_PANA\P107017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55570" cy="1991719"/>
                    </a:xfrm>
                    <a:prstGeom prst="rect">
                      <a:avLst/>
                    </a:prstGeom>
                    <a:noFill/>
                    <a:ln>
                      <a:noFill/>
                    </a:ln>
                  </pic:spPr>
                </pic:pic>
              </a:graphicData>
            </a:graphic>
          </wp:inline>
        </w:drawing>
      </w:r>
    </w:p>
    <w:p w:rsidR="00A96121" w:rsidRDefault="00A96121" w:rsidP="00A96121">
      <w:r>
        <w:t xml:space="preserve">Síðan brá Sveindís sér í slökkvigallann </w:t>
      </w:r>
      <w:r w:rsidR="005163FF">
        <w:t xml:space="preserve">og </w:t>
      </w:r>
      <w:r>
        <w:t xml:space="preserve">hóf slökkvistörf á vettvangi.   Við sem stjórnuðum æfingunni höfðum fylgst með veðurútliti laugardagsins daganna fyrir æfingu.  Allar spár lofuðu roki og kulda.  Með síðustu æfingu í huga þegar það rigndi slyddurigningu og blés kröftuglega að auki, höfðum við ákveðið að ef að svipað veður yrði á þessari æfingu þá myndum við reyna að hafa hana </w:t>
      </w:r>
      <w:r w:rsidR="005163FF">
        <w:t>innanhúss</w:t>
      </w:r>
      <w:r>
        <w:t xml:space="preserve">.  Og í ljósi veðurs var öllum sjúklingunum  nema einum komið fyrir inni í vélageymslu. Það reyndist mjög vel. </w:t>
      </w:r>
    </w:p>
    <w:p w:rsidR="00A96121" w:rsidRDefault="00DA6B57" w:rsidP="00A96121">
      <w:r>
        <w:rPr>
          <w:noProof/>
          <w:lang w:eastAsia="is-IS"/>
        </w:rPr>
        <mc:AlternateContent>
          <mc:Choice Requires="wps">
            <w:drawing>
              <wp:anchor distT="0" distB="0" distL="114300" distR="114300" simplePos="0" relativeHeight="251671552" behindDoc="0" locked="0" layoutInCell="1" allowOverlap="1">
                <wp:simplePos x="0" y="0"/>
                <wp:positionH relativeFrom="column">
                  <wp:posOffset>-143955</wp:posOffset>
                </wp:positionH>
                <wp:positionV relativeFrom="paragraph">
                  <wp:posOffset>220345</wp:posOffset>
                </wp:positionV>
                <wp:extent cx="2966484" cy="2338705"/>
                <wp:effectExtent l="0" t="0" r="5715" b="4445"/>
                <wp:wrapNone/>
                <wp:docPr id="8" name="Text Box 8"/>
                <wp:cNvGraphicFramePr/>
                <a:graphic xmlns:a="http://schemas.openxmlformats.org/drawingml/2006/main">
                  <a:graphicData uri="http://schemas.microsoft.com/office/word/2010/wordprocessingShape">
                    <wps:wsp>
                      <wps:cNvSpPr txBox="1"/>
                      <wps:spPr>
                        <a:xfrm>
                          <a:off x="0" y="0"/>
                          <a:ext cx="2966484" cy="2338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14:anchorId="329E1A75" wp14:editId="7669D4A4">
                                  <wp:extent cx="2834906" cy="2126512"/>
                                  <wp:effectExtent l="0" t="0" r="3810" b="7620"/>
                                  <wp:docPr id="16" name="Picture 16" descr="M:\FLUGVALLADEILD\Flugverndar- og björgunardeild\B - Flugslysamál, áætlanir, æfingar, boðun og fjarsk\B-1 Flugslysaæfingar\Gjögur-haust-2011\107_PANA\P107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FLUGVALLADEILD\Flugverndar- og björgunardeild\B - Flugslysamál, áætlanir, æfingar, boðun og fjarsk\B-1 Flugslysaæfingar\Gjögur-haust-2011\107_PANA\P107020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42790" cy="2132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11.35pt;margin-top:17.35pt;width:233.6pt;height:18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" fillcolor="white [3201]" stroked="f" strokeweight=".5pt">
                <v:textbox>
                  <w:txbxContent>
                    <w:p w:rsidR="00F47AFB" w:rsidRDefault="00F47AFB">
                      <w:r>
                        <w:rPr>
                          <w:noProof/>
                          <w:lang w:eastAsia="is-IS"/>
                        </w:rPr>
                        <w:drawing>
                          <wp:inline distT="0" distB="0" distL="0" distR="0" wp14:anchorId="329E1A75" wp14:editId="7669D4A4">
                            <wp:extent cx="2834906" cy="2126512"/>
                            <wp:effectExtent l="0" t="0" r="3810" b="7620"/>
                            <wp:docPr id="16" name="Picture 16" descr="M:\FLUGVALLADEILD\Flugverndar- og björgunardeild\B - Flugslysamál, áætlanir, æfingar, boðun og fjarsk\B-1 Flugslysaæfingar\Gjögur-haust-2011\107_PANA\P107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FLUGVALLADEILD\Flugverndar- og björgunardeild\B - Flugslysamál, áætlanir, æfingar, boðun og fjarsk\B-1 Flugslysaæfingar\Gjögur-haust-2011\107_PANA\P107020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42790" cy="2132426"/>
                                    </a:xfrm>
                                    <a:prstGeom prst="rect">
                                      <a:avLst/>
                                    </a:prstGeom>
                                    <a:noFill/>
                                    <a:ln>
                                      <a:noFill/>
                                    </a:ln>
                                  </pic:spPr>
                                </pic:pic>
                              </a:graphicData>
                            </a:graphic>
                          </wp:inline>
                        </w:drawing>
                      </w:r>
                    </w:p>
                  </w:txbxContent>
                </v:textbox>
              </v:shape>
            </w:pict>
          </mc:Fallback>
        </mc:AlternateContent>
      </w:r>
    </w:p>
    <w:p w:rsidR="00A96121" w:rsidRDefault="00A96121" w:rsidP="00A96121"/>
    <w:p w:rsidR="00A96121" w:rsidRDefault="007C0DF5" w:rsidP="00A96121">
      <w:r>
        <w:rPr>
          <w:noProof/>
          <w:lang w:eastAsia="is-IS"/>
        </w:rPr>
        <w:lastRenderedPageBreak/>
        <w:drawing>
          <wp:inline distT="0" distB="0" distL="0" distR="0">
            <wp:extent cx="2655570" cy="1991719"/>
            <wp:effectExtent l="0" t="0" r="0" b="8890"/>
            <wp:docPr id="48" name="Picture 48" descr="M:\FLUGVALLADEILD\Flugverndar- og björgunardeild\B - Flugslysamál, áætlanir, æfingar, boðun og fjarsk\B-1 Flugslysaæfingar\Gjögur-haust-2011\107_PANA\P107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FLUGVALLADEILD\Flugverndar- og björgunardeild\B - Flugslysamál, áætlanir, æfingar, boðun og fjarsk\B-1 Flugslysaæfingar\Gjögur-haust-2011\107_PANA\P107022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55570" cy="1991719"/>
                    </a:xfrm>
                    <a:prstGeom prst="rect">
                      <a:avLst/>
                    </a:prstGeom>
                    <a:noFill/>
                    <a:ln>
                      <a:noFill/>
                    </a:ln>
                  </pic:spPr>
                </pic:pic>
              </a:graphicData>
            </a:graphic>
          </wp:inline>
        </w:drawing>
      </w:r>
    </w:p>
    <w:p w:rsidR="00162BCC" w:rsidRDefault="00162BCC" w:rsidP="00A96121"/>
    <w:p w:rsidR="00A96121" w:rsidRDefault="00A96121" w:rsidP="00A96121">
      <w:r>
        <w:t>Bæði var hægt að koma fólki fyrir undir tækjum og á stöðum þar sem erfitt var að komast að þeim og ekki síður að þarna var þurrt og þægilegt að vinna.   Þetta skilaði sér. Þeir sem unnu að björgunarstörfum unnu mun rólegar og betur og gáfu sér góðan tíma til þess að hlú að sjúklingum, skoða hvaða áverka þeir höfðu fengið og búa um þá eftir föngum áður en þeir voru fluttir á söfnunarsvæði slasaðra í flugstöðina.  Allt flæðið á æfingunni var rólegra, betur var búið um sjúklinga og enginn troðningur myndaðist í flugstöðinni.</w:t>
      </w:r>
    </w:p>
    <w:p w:rsidR="00A96121" w:rsidRDefault="00A96121" w:rsidP="00A96121">
      <w:r>
        <w:t>Þegar eldar höfðu verið slökktir, allir sjúklingar fundnir, búið að greina áverka þeirra,búið að bú um sár þeirra eins og hægt var og allir komnir á söfnunarsvæði slasaðra, þá var vettvangsæfingunni lokið.  Tóku menn saman  og gengu frá og héldu til félagsheimilis.</w:t>
      </w:r>
    </w:p>
    <w:p w:rsidR="00C21878" w:rsidRDefault="00DA6B57">
      <w:r>
        <w:rPr>
          <w:noProof/>
          <w:lang w:eastAsia="is-IS"/>
        </w:rPr>
        <mc:AlternateContent>
          <mc:Choice Requires="wps">
            <w:drawing>
              <wp:anchor distT="0" distB="0" distL="114300" distR="114300" simplePos="0" relativeHeight="251673600" behindDoc="0" locked="0" layoutInCell="1" allowOverlap="1" wp14:anchorId="647C3E7A" wp14:editId="0D75B9D9">
                <wp:simplePos x="0" y="0"/>
                <wp:positionH relativeFrom="column">
                  <wp:posOffset>-43625</wp:posOffset>
                </wp:positionH>
                <wp:positionV relativeFrom="paragraph">
                  <wp:posOffset>93345</wp:posOffset>
                </wp:positionV>
                <wp:extent cx="2998382" cy="2339162"/>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998382" cy="2339162"/>
                        </a:xfrm>
                        <a:prstGeom prst="rect">
                          <a:avLst/>
                        </a:prstGeom>
                        <a:solidFill>
                          <a:sysClr val="window" lastClr="FFFFFF"/>
                        </a:solidFill>
                        <a:ln w="6350">
                          <a:noFill/>
                        </a:ln>
                        <a:effectLst/>
                      </wps:spPr>
                      <wps:txbx>
                        <w:txbxContent>
                          <w:p w:rsidR="00F47AFB" w:rsidRDefault="00F47AFB" w:rsidP="00DA6B57">
                            <w:r>
                              <w:rPr>
                                <w:noProof/>
                                <w:lang w:eastAsia="is-IS"/>
                              </w:rPr>
                              <w:drawing>
                                <wp:inline distT="0" distB="0" distL="0" distR="0" wp14:anchorId="7B1B2EE3" wp14:editId="5CE2B98B">
                                  <wp:extent cx="2834906" cy="2126512"/>
                                  <wp:effectExtent l="0" t="0" r="3810" b="7620"/>
                                  <wp:docPr id="19" name="Picture 19" descr="M:\FLUGVALLADEILD\Flugverndar- og björgunardeild\B - Flugslysamál, áætlanir, æfingar, boðun og fjarsk\B-1 Flugslysaæfingar\Gjögur-haust-2011\107_PANA\P107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FLUGVALLADEILD\Flugverndar- og björgunardeild\B - Flugslysamál, áætlanir, æfingar, boðun og fjarsk\B-1 Flugslysaæfingar\Gjögur-haust-2011\107_PANA\P107023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42790" cy="2132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3.45pt;margin-top:7.35pt;width:236.1pt;height:18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" fillcolor="window" stroked="f" strokeweight=".5pt">
                <v:textbox>
                  <w:txbxContent>
                    <w:p w:rsidR="00F47AFB" w:rsidRDefault="00F47AFB" w:rsidP="00DA6B57">
                      <w:r>
                        <w:rPr>
                          <w:noProof/>
                          <w:lang w:eastAsia="is-IS"/>
                        </w:rPr>
                        <w:drawing>
                          <wp:inline distT="0" distB="0" distL="0" distR="0" wp14:anchorId="7B1B2EE3" wp14:editId="5CE2B98B">
                            <wp:extent cx="2834906" cy="2126512"/>
                            <wp:effectExtent l="0" t="0" r="3810" b="7620"/>
                            <wp:docPr id="19" name="Picture 19" descr="M:\FLUGVALLADEILD\Flugverndar- og björgunardeild\B - Flugslysamál, áætlanir, æfingar, boðun og fjarsk\B-1 Flugslysaæfingar\Gjögur-haust-2011\107_PANA\P107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FLUGVALLADEILD\Flugverndar- og björgunardeild\B - Flugslysamál, áætlanir, æfingar, boðun og fjarsk\B-1 Flugslysaæfingar\Gjögur-haust-2011\107_PANA\P107023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42790" cy="2132426"/>
                                    </a:xfrm>
                                    <a:prstGeom prst="rect">
                                      <a:avLst/>
                                    </a:prstGeom>
                                    <a:noFill/>
                                    <a:ln>
                                      <a:noFill/>
                                    </a:ln>
                                  </pic:spPr>
                                </pic:pic>
                              </a:graphicData>
                            </a:graphic>
                          </wp:inline>
                        </w:drawing>
                      </w:r>
                    </w:p>
                  </w:txbxContent>
                </v:textbox>
              </v:shape>
            </w:pict>
          </mc:Fallback>
        </mc:AlternateContent>
      </w:r>
    </w:p>
    <w:p w:rsidR="00C21878" w:rsidRDefault="00C21878"/>
    <w:p w:rsidR="00C21878" w:rsidRDefault="00C21878"/>
    <w:p w:rsidR="00C21878" w:rsidRDefault="00C21878"/>
    <w:p w:rsidR="00A96121" w:rsidRDefault="00A96121">
      <w:pPr>
        <w:sectPr w:rsidR="00A96121" w:rsidSect="00A96121">
          <w:type w:val="continuous"/>
          <w:pgSz w:w="11906" w:h="16838"/>
          <w:pgMar w:top="1417" w:right="1417" w:bottom="1417" w:left="1417" w:header="708" w:footer="708" w:gutter="0"/>
          <w:cols w:num="2" w:space="708"/>
          <w:docGrid w:linePitch="360"/>
        </w:sectPr>
      </w:pPr>
    </w:p>
    <w:p w:rsidR="00C21878" w:rsidRDefault="00C21878"/>
    <w:p w:rsidR="00C21878" w:rsidRDefault="00C21878"/>
    <w:p w:rsidR="00C21878" w:rsidRDefault="00C21878"/>
    <w:p w:rsidR="00C21878" w:rsidRDefault="00C21878"/>
    <w:p w:rsidR="008D4D87" w:rsidRDefault="008D4D87" w:rsidP="008D4D87">
      <w:pPr>
        <w:spacing w:after="0" w:line="240" w:lineRule="auto"/>
        <w:jc w:val="center"/>
        <w:rPr>
          <w:rFonts w:ascii="Arial" w:eastAsia="Times New Roman" w:hAnsi="Arial" w:cs="Arial"/>
          <w:b/>
          <w:sz w:val="28"/>
          <w:szCs w:val="28"/>
          <w:lang w:eastAsia="is-IS"/>
        </w:rPr>
        <w:sectPr w:rsidR="008D4D87" w:rsidSect="00A96121">
          <w:type w:val="continuous"/>
          <w:pgSz w:w="11906" w:h="16838"/>
          <w:pgMar w:top="1417" w:right="1417" w:bottom="1417" w:left="1417" w:header="708" w:footer="708" w:gutter="0"/>
          <w:cols w:num="2" w:space="708"/>
          <w:docGrid w:linePitch="360"/>
        </w:sectPr>
      </w:pPr>
    </w:p>
    <w:p w:rsidR="008D4D87" w:rsidRPr="008D4D87" w:rsidRDefault="008D4D87" w:rsidP="008D4D87">
      <w:pPr>
        <w:spacing w:after="0" w:line="240" w:lineRule="auto"/>
        <w:jc w:val="center"/>
        <w:rPr>
          <w:rFonts w:ascii="Arial" w:eastAsia="Times New Roman" w:hAnsi="Arial" w:cs="Arial"/>
          <w:b/>
          <w:sz w:val="28"/>
          <w:szCs w:val="28"/>
          <w:lang w:eastAsia="is-IS"/>
        </w:rPr>
      </w:pPr>
      <w:r w:rsidRPr="008D4D87">
        <w:rPr>
          <w:rFonts w:ascii="Arial" w:eastAsia="Times New Roman" w:hAnsi="Arial" w:cs="Arial"/>
          <w:b/>
          <w:sz w:val="28"/>
          <w:szCs w:val="28"/>
          <w:lang w:eastAsia="is-IS"/>
        </w:rPr>
        <w:lastRenderedPageBreak/>
        <w:t>Flugslysaæfing Gjögur 2011 - Skýrsla ráðgjafa</w:t>
      </w:r>
    </w:p>
    <w:p w:rsidR="008D4D87" w:rsidRPr="008D4D87" w:rsidRDefault="008D4D87" w:rsidP="008D4D87">
      <w:pPr>
        <w:spacing w:after="0" w:line="240" w:lineRule="auto"/>
        <w:rPr>
          <w:rFonts w:ascii="Times New Roman" w:eastAsia="Times New Roman" w:hAnsi="Times New Roman" w:cs="Times New Roman"/>
          <w:sz w:val="24"/>
          <w:szCs w:val="24"/>
          <w:lang w:eastAsia="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5"/>
        <w:gridCol w:w="3017"/>
      </w:tblGrid>
      <w:tr w:rsidR="008D4D87" w:rsidRPr="008D4D87" w:rsidTr="008D4D87">
        <w:trPr>
          <w:trHeight w:val="350"/>
        </w:trPr>
        <w:tc>
          <w:tcPr>
            <w:tcW w:w="550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D4D87" w:rsidRPr="008D4D87" w:rsidRDefault="008D4D87" w:rsidP="008D4D87">
            <w:pPr>
              <w:spacing w:after="0" w:line="240" w:lineRule="auto"/>
              <w:rPr>
                <w:rFonts w:ascii="Arial" w:eastAsia="Times New Roman" w:hAnsi="Arial" w:cs="Arial"/>
                <w:b/>
                <w:sz w:val="20"/>
                <w:szCs w:val="20"/>
                <w:lang w:eastAsia="is-IS"/>
              </w:rPr>
            </w:pPr>
            <w:r w:rsidRPr="008D4D87">
              <w:rPr>
                <w:rFonts w:ascii="Arial" w:eastAsia="Times New Roman" w:hAnsi="Arial" w:cs="Arial"/>
                <w:b/>
                <w:sz w:val="20"/>
                <w:szCs w:val="20"/>
                <w:lang w:eastAsia="is-IS"/>
              </w:rPr>
              <w:t>1. Viðfang (Verkþáttur eða verkefni)</w:t>
            </w:r>
          </w:p>
        </w:tc>
        <w:tc>
          <w:tcPr>
            <w:tcW w:w="301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D4D87" w:rsidRPr="008D4D87" w:rsidRDefault="008D4D87" w:rsidP="008D4D87">
            <w:pPr>
              <w:spacing w:after="0" w:line="240" w:lineRule="auto"/>
              <w:rPr>
                <w:rFonts w:ascii="Arial" w:eastAsia="Times New Roman" w:hAnsi="Arial" w:cs="Arial"/>
                <w:b/>
                <w:sz w:val="20"/>
                <w:szCs w:val="20"/>
                <w:lang w:eastAsia="is-IS"/>
              </w:rPr>
            </w:pPr>
            <w:r w:rsidRPr="008D4D87">
              <w:rPr>
                <w:rFonts w:ascii="Arial" w:eastAsia="Times New Roman" w:hAnsi="Arial" w:cs="Arial"/>
                <w:b/>
                <w:sz w:val="20"/>
                <w:szCs w:val="20"/>
                <w:lang w:eastAsia="is-IS"/>
              </w:rPr>
              <w:t>Ráðgjafi/</w:t>
            </w:r>
            <w:proofErr w:type="spellStart"/>
            <w:r w:rsidRPr="008D4D87">
              <w:rPr>
                <w:rFonts w:ascii="Arial" w:eastAsia="Times New Roman" w:hAnsi="Arial" w:cs="Arial"/>
                <w:b/>
                <w:sz w:val="20"/>
                <w:szCs w:val="20"/>
                <w:lang w:eastAsia="is-IS"/>
              </w:rPr>
              <w:t>ar</w:t>
            </w:r>
            <w:proofErr w:type="spellEnd"/>
            <w:r w:rsidRPr="008D4D87">
              <w:rPr>
                <w:rFonts w:ascii="Arial" w:eastAsia="Times New Roman" w:hAnsi="Arial" w:cs="Arial"/>
                <w:b/>
                <w:sz w:val="20"/>
                <w:szCs w:val="20"/>
                <w:lang w:eastAsia="is-IS"/>
              </w:rPr>
              <w:t>:</w:t>
            </w:r>
          </w:p>
        </w:tc>
      </w:tr>
      <w:tr w:rsidR="008D4D87" w:rsidRPr="008D4D87" w:rsidTr="008D4D87">
        <w:trPr>
          <w:trHeight w:val="444"/>
        </w:trPr>
        <w:tc>
          <w:tcPr>
            <w:tcW w:w="5505" w:type="dxa"/>
            <w:tcBorders>
              <w:top w:val="single" w:sz="4" w:space="0" w:color="auto"/>
              <w:left w:val="single" w:sz="4" w:space="0" w:color="auto"/>
              <w:bottom w:val="single" w:sz="4" w:space="0" w:color="auto"/>
              <w:right w:val="single" w:sz="4" w:space="0" w:color="auto"/>
            </w:tcBorders>
            <w:vAlign w:val="center"/>
            <w:hideMark/>
          </w:tcPr>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Leikarar og förðun</w:t>
            </w:r>
          </w:p>
        </w:tc>
        <w:tc>
          <w:tcPr>
            <w:tcW w:w="3017" w:type="dxa"/>
            <w:tcBorders>
              <w:top w:val="single" w:sz="4" w:space="0" w:color="auto"/>
              <w:left w:val="single" w:sz="4" w:space="0" w:color="auto"/>
              <w:bottom w:val="single" w:sz="4" w:space="0" w:color="auto"/>
              <w:right w:val="single" w:sz="4" w:space="0" w:color="auto"/>
            </w:tcBorders>
            <w:vAlign w:val="center"/>
          </w:tcPr>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Vigdís Agnarsdóttir </w:t>
            </w:r>
          </w:p>
          <w:p w:rsidR="008D4D87" w:rsidRPr="008D4D87" w:rsidRDefault="008D4D87" w:rsidP="008D4D87">
            <w:pPr>
              <w:spacing w:after="0" w:line="240" w:lineRule="auto"/>
              <w:rPr>
                <w:rFonts w:ascii="Arial" w:eastAsia="Times New Roman" w:hAnsi="Arial" w:cs="Arial"/>
                <w:sz w:val="24"/>
                <w:szCs w:val="24"/>
                <w:lang w:eastAsia="is-IS"/>
              </w:rPr>
            </w:pPr>
          </w:p>
        </w:tc>
      </w:tr>
    </w:tbl>
    <w:p w:rsidR="008D4D87" w:rsidRPr="008D4D87" w:rsidRDefault="008D4D87" w:rsidP="008D4D87">
      <w:pPr>
        <w:spacing w:after="0" w:line="240" w:lineRule="auto"/>
        <w:rPr>
          <w:rFonts w:ascii="Times New Roman" w:eastAsia="Times New Roman" w:hAnsi="Times New Roman" w:cs="Times New Roman"/>
          <w:sz w:val="24"/>
          <w:szCs w:val="24"/>
          <w:lang w:eastAsia="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D4D87" w:rsidRPr="008D4D87" w:rsidTr="008D4D87">
        <w:trPr>
          <w:trHeight w:val="350"/>
        </w:trPr>
        <w:tc>
          <w:tcPr>
            <w:tcW w:w="8522"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D4D87" w:rsidRPr="008D4D87" w:rsidRDefault="008D4D87" w:rsidP="008D4D87">
            <w:pPr>
              <w:spacing w:after="0" w:line="240" w:lineRule="auto"/>
              <w:rPr>
                <w:rFonts w:ascii="Arial" w:eastAsia="Times New Roman" w:hAnsi="Arial" w:cs="Arial"/>
                <w:b/>
                <w:sz w:val="20"/>
                <w:szCs w:val="20"/>
                <w:lang w:eastAsia="is-IS"/>
              </w:rPr>
            </w:pPr>
            <w:r w:rsidRPr="008D4D87">
              <w:rPr>
                <w:rFonts w:ascii="Arial" w:eastAsia="Times New Roman" w:hAnsi="Arial" w:cs="Arial"/>
                <w:b/>
                <w:sz w:val="20"/>
                <w:szCs w:val="20"/>
                <w:lang w:eastAsia="is-IS"/>
              </w:rPr>
              <w:t>2. Hvaða starfseiningar unnu að þessum verkþætti/verkefni</w:t>
            </w:r>
          </w:p>
        </w:tc>
      </w:tr>
      <w:tr w:rsidR="008D4D87" w:rsidRPr="008D4D87" w:rsidTr="008D4D87">
        <w:trPr>
          <w:trHeight w:val="598"/>
        </w:trPr>
        <w:tc>
          <w:tcPr>
            <w:tcW w:w="8522" w:type="dxa"/>
            <w:tcBorders>
              <w:top w:val="single" w:sz="4" w:space="0" w:color="auto"/>
              <w:left w:val="single" w:sz="4" w:space="0" w:color="auto"/>
              <w:bottom w:val="single" w:sz="4" w:space="0" w:color="auto"/>
              <w:right w:val="single" w:sz="4" w:space="0" w:color="auto"/>
            </w:tcBorders>
            <w:vAlign w:val="center"/>
            <w:hideMark/>
          </w:tcPr>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ISAVIA </w:t>
            </w:r>
            <w:proofErr w:type="spellStart"/>
            <w:r w:rsidRPr="008D4D87">
              <w:rPr>
                <w:rFonts w:ascii="Arial" w:eastAsia="Times New Roman" w:hAnsi="Arial" w:cs="Arial"/>
                <w:sz w:val="24"/>
                <w:szCs w:val="24"/>
                <w:lang w:eastAsia="is-IS"/>
              </w:rPr>
              <w:t>ohf</w:t>
            </w:r>
            <w:proofErr w:type="spellEnd"/>
            <w:r w:rsidRPr="008D4D87">
              <w:rPr>
                <w:rFonts w:ascii="Arial" w:eastAsia="Times New Roman" w:hAnsi="Arial" w:cs="Arial"/>
                <w:sz w:val="24"/>
                <w:szCs w:val="24"/>
                <w:lang w:eastAsia="is-IS"/>
              </w:rPr>
              <w:t>, Slökkvilið Akureyrar.</w:t>
            </w:r>
          </w:p>
        </w:tc>
      </w:tr>
    </w:tbl>
    <w:p w:rsidR="008D4D87" w:rsidRPr="008D4D87" w:rsidRDefault="008D4D87" w:rsidP="008D4D87">
      <w:pPr>
        <w:spacing w:after="0" w:line="240" w:lineRule="auto"/>
        <w:rPr>
          <w:rFonts w:ascii="Times New Roman" w:eastAsia="Times New Roman" w:hAnsi="Times New Roman" w:cs="Times New Roman"/>
          <w:sz w:val="24"/>
          <w:szCs w:val="24"/>
          <w:lang w:eastAsia="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D4D87" w:rsidRPr="008D4D87" w:rsidTr="008D4D87">
        <w:trPr>
          <w:trHeight w:val="350"/>
        </w:trPr>
        <w:tc>
          <w:tcPr>
            <w:tcW w:w="8522"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D4D87" w:rsidRPr="008D4D87" w:rsidRDefault="008D4D87" w:rsidP="008D4D87">
            <w:pPr>
              <w:spacing w:after="0" w:line="240" w:lineRule="auto"/>
              <w:rPr>
                <w:rFonts w:ascii="Arial" w:eastAsia="Times New Roman" w:hAnsi="Arial" w:cs="Arial"/>
                <w:b/>
                <w:sz w:val="20"/>
                <w:szCs w:val="20"/>
                <w:lang w:eastAsia="is-IS"/>
              </w:rPr>
            </w:pPr>
            <w:r w:rsidRPr="008D4D87">
              <w:rPr>
                <w:rFonts w:ascii="Arial" w:eastAsia="Times New Roman" w:hAnsi="Arial" w:cs="Arial"/>
                <w:b/>
                <w:sz w:val="20"/>
                <w:szCs w:val="20"/>
                <w:lang w:eastAsia="is-IS"/>
              </w:rPr>
              <w:t>3. Hvar var viðkomandi ráðgjafi staddur á meðan á æfingu stóð?</w:t>
            </w:r>
          </w:p>
        </w:tc>
      </w:tr>
      <w:tr w:rsidR="008D4D87" w:rsidRPr="008D4D87" w:rsidTr="008D4D87">
        <w:trPr>
          <w:trHeight w:val="555"/>
        </w:trPr>
        <w:tc>
          <w:tcPr>
            <w:tcW w:w="8522" w:type="dxa"/>
            <w:tcBorders>
              <w:top w:val="single" w:sz="4" w:space="0" w:color="auto"/>
              <w:left w:val="single" w:sz="4" w:space="0" w:color="auto"/>
              <w:bottom w:val="single" w:sz="4" w:space="0" w:color="auto"/>
              <w:right w:val="single" w:sz="4" w:space="0" w:color="auto"/>
            </w:tcBorders>
            <w:vAlign w:val="center"/>
            <w:hideMark/>
          </w:tcPr>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Í Leikaramiðstöð, á vettvangi og í SSS.. </w:t>
            </w:r>
          </w:p>
        </w:tc>
      </w:tr>
    </w:tbl>
    <w:p w:rsidR="008D4D87" w:rsidRPr="008D4D87" w:rsidRDefault="008D4D87" w:rsidP="008D4D87">
      <w:pPr>
        <w:spacing w:after="0" w:line="240" w:lineRule="auto"/>
        <w:rPr>
          <w:rFonts w:ascii="Times New Roman" w:eastAsia="Times New Roman" w:hAnsi="Times New Roman" w:cs="Times New Roman"/>
          <w:sz w:val="24"/>
          <w:szCs w:val="24"/>
          <w:lang w:eastAsia="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D4D87" w:rsidRPr="008D4D87" w:rsidTr="008D4D87">
        <w:trPr>
          <w:trHeight w:val="350"/>
        </w:trPr>
        <w:tc>
          <w:tcPr>
            <w:tcW w:w="8522"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D4D87" w:rsidRPr="008D4D87" w:rsidRDefault="008D4D87" w:rsidP="008D4D87">
            <w:pPr>
              <w:spacing w:after="0" w:line="240" w:lineRule="auto"/>
              <w:rPr>
                <w:rFonts w:ascii="Arial" w:eastAsia="Times New Roman" w:hAnsi="Arial" w:cs="Arial"/>
                <w:b/>
                <w:sz w:val="20"/>
                <w:szCs w:val="20"/>
                <w:lang w:eastAsia="is-IS"/>
              </w:rPr>
            </w:pPr>
            <w:r w:rsidRPr="008D4D87">
              <w:rPr>
                <w:rFonts w:ascii="Arial" w:eastAsia="Times New Roman" w:hAnsi="Arial" w:cs="Arial"/>
                <w:b/>
                <w:sz w:val="20"/>
                <w:szCs w:val="20"/>
                <w:lang w:eastAsia="is-IS"/>
              </w:rPr>
              <w:t xml:space="preserve">4. Nefnið nokkur </w:t>
            </w:r>
            <w:r w:rsidRPr="008D4D87">
              <w:rPr>
                <w:rFonts w:ascii="Arial" w:eastAsia="Times New Roman" w:hAnsi="Arial" w:cs="Arial"/>
                <w:b/>
                <w:sz w:val="20"/>
                <w:szCs w:val="20"/>
                <w:u w:val="single"/>
                <w:lang w:eastAsia="is-IS"/>
              </w:rPr>
              <w:t>atriði sem hefðu mátt fara betur</w:t>
            </w:r>
            <w:r w:rsidRPr="008D4D87">
              <w:rPr>
                <w:rFonts w:ascii="Arial" w:eastAsia="Times New Roman" w:hAnsi="Arial" w:cs="Arial"/>
                <w:b/>
                <w:sz w:val="20"/>
                <w:szCs w:val="20"/>
                <w:lang w:eastAsia="is-IS"/>
              </w:rPr>
              <w:t xml:space="preserve"> og gerið tillögur að úrbótum.</w:t>
            </w:r>
          </w:p>
        </w:tc>
      </w:tr>
      <w:tr w:rsidR="008D4D87" w:rsidRPr="008D4D87" w:rsidTr="008D4D87">
        <w:trPr>
          <w:trHeight w:val="285"/>
        </w:trPr>
        <w:tc>
          <w:tcPr>
            <w:tcW w:w="8522" w:type="dxa"/>
            <w:tcBorders>
              <w:top w:val="single" w:sz="4" w:space="0" w:color="auto"/>
              <w:left w:val="nil"/>
              <w:bottom w:val="single" w:sz="4" w:space="0" w:color="auto"/>
              <w:right w:val="nil"/>
            </w:tcBorders>
            <w:vAlign w:val="center"/>
            <w:hideMark/>
          </w:tcPr>
          <w:p w:rsidR="008D4D87" w:rsidRPr="008D4D87" w:rsidRDefault="008D4D87" w:rsidP="008D4D87">
            <w:pPr>
              <w:spacing w:after="0" w:line="240" w:lineRule="auto"/>
              <w:rPr>
                <w:rFonts w:ascii="Arial" w:eastAsia="Times New Roman" w:hAnsi="Arial" w:cs="Arial"/>
                <w:sz w:val="20"/>
                <w:szCs w:val="20"/>
                <w:lang w:eastAsia="is-IS"/>
              </w:rPr>
            </w:pPr>
            <w:r w:rsidRPr="008D4D87">
              <w:rPr>
                <w:rFonts w:ascii="Arial" w:eastAsia="Times New Roman" w:hAnsi="Arial" w:cs="Arial"/>
                <w:sz w:val="20"/>
                <w:szCs w:val="20"/>
                <w:lang w:eastAsia="is-IS"/>
              </w:rPr>
              <w:t>Undirbúnings- eða æfingarlegs eðlis:</w:t>
            </w:r>
          </w:p>
        </w:tc>
      </w:tr>
      <w:tr w:rsidR="008D4D87" w:rsidRPr="008D4D87" w:rsidTr="008D4D87">
        <w:trPr>
          <w:trHeight w:val="1024"/>
        </w:trPr>
        <w:tc>
          <w:tcPr>
            <w:tcW w:w="8522" w:type="dxa"/>
            <w:tcBorders>
              <w:top w:val="single" w:sz="4" w:space="0" w:color="auto"/>
              <w:left w:val="single" w:sz="4" w:space="0" w:color="auto"/>
              <w:bottom w:val="single" w:sz="4" w:space="0" w:color="auto"/>
              <w:right w:val="single" w:sz="4" w:space="0" w:color="auto"/>
            </w:tcBorders>
          </w:tcPr>
          <w:p w:rsidR="008D4D87" w:rsidRPr="008D4D87" w:rsidRDefault="008D4D87" w:rsidP="008D4D87">
            <w:pPr>
              <w:spacing w:after="0" w:line="240" w:lineRule="auto"/>
              <w:rPr>
                <w:rFonts w:ascii="Arial" w:eastAsia="Times New Roman" w:hAnsi="Arial" w:cs="Arial"/>
                <w:sz w:val="24"/>
                <w:szCs w:val="24"/>
                <w:lang w:eastAsia="is-IS"/>
              </w:rPr>
            </w:pPr>
          </w:p>
        </w:tc>
      </w:tr>
      <w:tr w:rsidR="008D4D87" w:rsidRPr="008D4D87" w:rsidTr="008D4D87">
        <w:trPr>
          <w:trHeight w:val="401"/>
        </w:trPr>
        <w:tc>
          <w:tcPr>
            <w:tcW w:w="8522" w:type="dxa"/>
            <w:tcBorders>
              <w:top w:val="single" w:sz="4" w:space="0" w:color="auto"/>
              <w:left w:val="nil"/>
              <w:bottom w:val="single" w:sz="4" w:space="0" w:color="auto"/>
              <w:right w:val="nil"/>
            </w:tcBorders>
            <w:vAlign w:val="center"/>
            <w:hideMark/>
          </w:tcPr>
          <w:p w:rsidR="008D4D87" w:rsidRPr="008D4D87" w:rsidRDefault="008D4D87" w:rsidP="008D4D87">
            <w:pPr>
              <w:spacing w:after="0" w:line="240" w:lineRule="auto"/>
              <w:rPr>
                <w:rFonts w:ascii="Arial" w:eastAsia="Times New Roman" w:hAnsi="Arial" w:cs="Arial"/>
                <w:sz w:val="20"/>
                <w:szCs w:val="20"/>
                <w:lang w:eastAsia="is-IS"/>
              </w:rPr>
            </w:pPr>
            <w:r w:rsidRPr="008D4D87">
              <w:rPr>
                <w:rFonts w:ascii="Arial" w:eastAsia="Times New Roman" w:hAnsi="Arial" w:cs="Arial"/>
                <w:sz w:val="20"/>
                <w:szCs w:val="20"/>
                <w:lang w:eastAsia="is-IS"/>
              </w:rPr>
              <w:t>Framkvæmdar- eða úrlausnarlegs eðlis</w:t>
            </w:r>
          </w:p>
        </w:tc>
      </w:tr>
      <w:tr w:rsidR="008D4D87" w:rsidRPr="008D4D87" w:rsidTr="008D4D87">
        <w:trPr>
          <w:trHeight w:val="709"/>
        </w:trPr>
        <w:tc>
          <w:tcPr>
            <w:tcW w:w="8522" w:type="dxa"/>
            <w:tcBorders>
              <w:top w:val="single" w:sz="4" w:space="0" w:color="auto"/>
              <w:left w:val="single" w:sz="4" w:space="0" w:color="auto"/>
              <w:bottom w:val="single" w:sz="4" w:space="0" w:color="auto"/>
              <w:right w:val="single" w:sz="4" w:space="0" w:color="auto"/>
            </w:tcBorders>
          </w:tcPr>
          <w:p w:rsidR="008D4D87" w:rsidRPr="008D4D87" w:rsidRDefault="008D4D87" w:rsidP="008D4D87">
            <w:pPr>
              <w:spacing w:after="0" w:line="240" w:lineRule="auto"/>
              <w:rPr>
                <w:rFonts w:ascii="Arial" w:eastAsia="Times New Roman" w:hAnsi="Arial" w:cs="Arial"/>
                <w:sz w:val="24"/>
                <w:szCs w:val="24"/>
                <w:lang w:eastAsia="is-IS"/>
              </w:rPr>
            </w:pPr>
          </w:p>
        </w:tc>
      </w:tr>
    </w:tbl>
    <w:p w:rsidR="008D4D87" w:rsidRPr="008D4D87" w:rsidRDefault="008D4D87" w:rsidP="008D4D87">
      <w:pPr>
        <w:spacing w:after="0" w:line="240" w:lineRule="auto"/>
        <w:rPr>
          <w:rFonts w:ascii="Times New Roman" w:eastAsia="Times New Roman" w:hAnsi="Times New Roman" w:cs="Times New Roman"/>
          <w:sz w:val="24"/>
          <w:szCs w:val="24"/>
          <w:lang w:eastAsia="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D4D87" w:rsidRPr="008D4D87" w:rsidTr="008D4D87">
        <w:trPr>
          <w:trHeight w:val="350"/>
        </w:trPr>
        <w:tc>
          <w:tcPr>
            <w:tcW w:w="8522"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8D4D87" w:rsidRPr="008D4D87" w:rsidRDefault="008D4D87" w:rsidP="008D4D87">
            <w:pPr>
              <w:spacing w:after="0" w:line="240" w:lineRule="auto"/>
              <w:rPr>
                <w:rFonts w:ascii="Arial" w:eastAsia="Times New Roman" w:hAnsi="Arial" w:cs="Arial"/>
                <w:b/>
                <w:sz w:val="20"/>
                <w:szCs w:val="20"/>
                <w:lang w:eastAsia="is-IS"/>
              </w:rPr>
            </w:pPr>
            <w:r w:rsidRPr="008D4D87">
              <w:rPr>
                <w:rFonts w:ascii="Arial" w:eastAsia="Times New Roman" w:hAnsi="Arial" w:cs="Arial"/>
                <w:b/>
                <w:sz w:val="20"/>
                <w:szCs w:val="20"/>
                <w:lang w:eastAsia="is-IS"/>
              </w:rPr>
              <w:t xml:space="preserve">4. Nefnið nokkur </w:t>
            </w:r>
            <w:r w:rsidRPr="008D4D87">
              <w:rPr>
                <w:rFonts w:ascii="Arial" w:eastAsia="Times New Roman" w:hAnsi="Arial" w:cs="Arial"/>
                <w:b/>
                <w:sz w:val="20"/>
                <w:szCs w:val="20"/>
                <w:u w:val="single"/>
                <w:lang w:eastAsia="is-IS"/>
              </w:rPr>
              <w:t>atriði sem fóru vel.</w:t>
            </w:r>
          </w:p>
        </w:tc>
      </w:tr>
      <w:tr w:rsidR="008D4D87" w:rsidRPr="008D4D87" w:rsidTr="008D4D87">
        <w:trPr>
          <w:trHeight w:val="285"/>
        </w:trPr>
        <w:tc>
          <w:tcPr>
            <w:tcW w:w="8522" w:type="dxa"/>
            <w:tcBorders>
              <w:top w:val="single" w:sz="4" w:space="0" w:color="auto"/>
              <w:left w:val="nil"/>
              <w:bottom w:val="single" w:sz="4" w:space="0" w:color="auto"/>
              <w:right w:val="nil"/>
            </w:tcBorders>
            <w:vAlign w:val="center"/>
            <w:hideMark/>
          </w:tcPr>
          <w:p w:rsidR="008D4D87" w:rsidRPr="008D4D87" w:rsidRDefault="008D4D87" w:rsidP="008D4D87">
            <w:pPr>
              <w:spacing w:after="0" w:line="240" w:lineRule="auto"/>
              <w:rPr>
                <w:rFonts w:ascii="Arial" w:eastAsia="Times New Roman" w:hAnsi="Arial" w:cs="Arial"/>
                <w:sz w:val="20"/>
                <w:szCs w:val="20"/>
                <w:lang w:eastAsia="is-IS"/>
              </w:rPr>
            </w:pPr>
            <w:r w:rsidRPr="008D4D87">
              <w:rPr>
                <w:rFonts w:ascii="Arial" w:eastAsia="Times New Roman" w:hAnsi="Arial" w:cs="Arial"/>
                <w:sz w:val="20"/>
                <w:szCs w:val="20"/>
                <w:lang w:eastAsia="is-IS"/>
              </w:rPr>
              <w:t>Undirbúnings- eða æfingarlegs eðlis:</w:t>
            </w:r>
          </w:p>
        </w:tc>
      </w:tr>
      <w:tr w:rsidR="008D4D87" w:rsidRPr="008D4D87" w:rsidTr="008D4D87">
        <w:trPr>
          <w:trHeight w:val="2551"/>
        </w:trPr>
        <w:tc>
          <w:tcPr>
            <w:tcW w:w="8522" w:type="dxa"/>
            <w:tcBorders>
              <w:top w:val="single" w:sz="4" w:space="0" w:color="auto"/>
              <w:left w:val="single" w:sz="4" w:space="0" w:color="auto"/>
              <w:bottom w:val="single" w:sz="4" w:space="0" w:color="auto"/>
              <w:right w:val="single" w:sz="4" w:space="0" w:color="auto"/>
            </w:tcBorders>
          </w:tcPr>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Leikarar á æfingunni voru 7 og komu frá Hólmavík og Árneshreppi. </w:t>
            </w: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Ég hitti leikarana sem komu frá heimamönnum á föstudagskvöldið og útskýrði aðeins fyrir þeim hvernig þetta færi fram og hvað þau þyrftu að hafa með sér daginn eftir. Eftir það tóku þau þátt í allri fræðslu sem var boðið upp á á föstudagskvöldinu eins og aðrir heimamenn  þrátt fyrir ungan aldur. </w:t>
            </w: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Við græjuðum leikarana á laugardagsmorgun í félagsheimilinu þar sem öll fræðsla fór fram. Það var kannski heldur þröngt um okkur en þetta gekk bara vel. Við fengum 4 leikara frá Hólmavík sem voru með í fræðslunni um morguninn en komu svo í förðun til mín. </w:t>
            </w: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Fórum á æfingastað á Gjögurflugvelli þegar allir voru tilbúnir og það gekk vel að koma öllum fyrir. Vegna þess hve veðurútlit var slæmt var ákveðið að hafa flesta slasaða inni í vélaskemmu til að hlífa þeim við kulda og vosbúð. </w:t>
            </w: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 xml:space="preserve">Leikarar stóðu sig afskaplega vel og heimamenn fengu erfitt verkefni. </w:t>
            </w: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lastRenderedPageBreak/>
              <w:t xml:space="preserve">Kærar þakkir til heimamanna fyrir jákvætt viðhorf til okkar og að bregðast skjótt við öllum okkar beiðnum um aðstöðu, flutning  og ýmislegt annað. </w:t>
            </w: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sz w:val="24"/>
                <w:szCs w:val="24"/>
                <w:lang w:eastAsia="is-IS"/>
              </w:rPr>
              <w:t>Heimamenn á Ströndum eru höfðingjar heim að sækja og stóðu sig með stakri prýði á þess</w:t>
            </w:r>
            <w:r>
              <w:rPr>
                <w:rFonts w:ascii="Arial" w:eastAsia="Times New Roman" w:hAnsi="Arial" w:cs="Arial"/>
                <w:sz w:val="24"/>
                <w:szCs w:val="24"/>
                <w:lang w:eastAsia="is-IS"/>
              </w:rPr>
              <w:t>a</w:t>
            </w:r>
            <w:r w:rsidRPr="008D4D87">
              <w:rPr>
                <w:rFonts w:ascii="Arial" w:eastAsia="Times New Roman" w:hAnsi="Arial" w:cs="Arial"/>
                <w:sz w:val="24"/>
                <w:szCs w:val="24"/>
                <w:lang w:eastAsia="is-IS"/>
              </w:rPr>
              <w:t>ri æf</w:t>
            </w:r>
            <w:r>
              <w:rPr>
                <w:rFonts w:ascii="Arial" w:eastAsia="Times New Roman" w:hAnsi="Arial" w:cs="Arial"/>
                <w:sz w:val="24"/>
                <w:szCs w:val="24"/>
                <w:lang w:eastAsia="is-IS"/>
              </w:rPr>
              <w:t>i</w:t>
            </w:r>
            <w:r w:rsidRPr="008D4D87">
              <w:rPr>
                <w:rFonts w:ascii="Arial" w:eastAsia="Times New Roman" w:hAnsi="Arial" w:cs="Arial"/>
                <w:sz w:val="24"/>
                <w:szCs w:val="24"/>
                <w:lang w:eastAsia="is-IS"/>
              </w:rPr>
              <w:t xml:space="preserve">ngu. </w:t>
            </w:r>
          </w:p>
          <w:p w:rsidR="008D4D87" w:rsidRPr="008D4D87" w:rsidRDefault="008D4D87" w:rsidP="008D4D87">
            <w:pPr>
              <w:spacing w:after="0" w:line="240" w:lineRule="auto"/>
              <w:rPr>
                <w:rFonts w:ascii="Arial" w:eastAsia="Times New Roman" w:hAnsi="Arial" w:cs="Arial"/>
                <w:sz w:val="24"/>
                <w:szCs w:val="24"/>
                <w:lang w:eastAsia="is-IS"/>
              </w:rPr>
            </w:pPr>
          </w:p>
          <w:p w:rsidR="008D4D87" w:rsidRPr="008D4D87" w:rsidRDefault="008D4D87" w:rsidP="008D4D87">
            <w:pPr>
              <w:spacing w:after="0" w:line="240" w:lineRule="auto"/>
              <w:rPr>
                <w:rFonts w:ascii="Arial" w:eastAsia="Times New Roman" w:hAnsi="Arial" w:cs="Arial"/>
                <w:b/>
                <w:sz w:val="24"/>
                <w:szCs w:val="24"/>
                <w:lang w:eastAsia="is-IS"/>
              </w:rPr>
            </w:pPr>
            <w:r w:rsidRPr="008D4D87">
              <w:rPr>
                <w:rFonts w:ascii="Arial" w:eastAsia="Times New Roman" w:hAnsi="Arial" w:cs="Arial"/>
                <w:b/>
                <w:sz w:val="24"/>
                <w:szCs w:val="24"/>
                <w:lang w:eastAsia="is-IS"/>
              </w:rPr>
              <w:t xml:space="preserve">Takk fyrir okkur. </w:t>
            </w:r>
          </w:p>
          <w:p w:rsidR="008D4D87" w:rsidRPr="008D4D87" w:rsidRDefault="008D4D87" w:rsidP="008D4D87">
            <w:pPr>
              <w:spacing w:after="0" w:line="240" w:lineRule="auto"/>
              <w:rPr>
                <w:rFonts w:ascii="Arial" w:eastAsia="Times New Roman" w:hAnsi="Arial" w:cs="Arial"/>
                <w:b/>
                <w:sz w:val="24"/>
                <w:szCs w:val="24"/>
                <w:lang w:eastAsia="is-IS"/>
              </w:rPr>
            </w:pPr>
          </w:p>
          <w:p w:rsidR="008D4D87" w:rsidRPr="008D4D87" w:rsidRDefault="008D4D87" w:rsidP="008D4D87">
            <w:pPr>
              <w:spacing w:after="0" w:line="240" w:lineRule="auto"/>
              <w:rPr>
                <w:rFonts w:ascii="Arial" w:eastAsia="Times New Roman" w:hAnsi="Arial" w:cs="Arial"/>
                <w:sz w:val="24"/>
                <w:szCs w:val="24"/>
                <w:lang w:eastAsia="is-IS"/>
              </w:rPr>
            </w:pPr>
            <w:r w:rsidRPr="008D4D87">
              <w:rPr>
                <w:rFonts w:ascii="Arial" w:eastAsia="Times New Roman" w:hAnsi="Arial" w:cs="Arial"/>
                <w:b/>
                <w:sz w:val="24"/>
                <w:szCs w:val="24"/>
                <w:lang w:eastAsia="is-IS"/>
              </w:rPr>
              <w:t>Kveðja, Vigdís Agnarsdóttir</w:t>
            </w:r>
          </w:p>
        </w:tc>
      </w:tr>
    </w:tbl>
    <w:p w:rsidR="00C21878" w:rsidRDefault="00C21878"/>
    <w:p w:rsidR="008A053A" w:rsidRDefault="008A053A" w:rsidP="00D13B05">
      <w:pPr>
        <w:jc w:val="center"/>
        <w:rPr>
          <w:b/>
          <w:sz w:val="28"/>
          <w:szCs w:val="28"/>
        </w:rPr>
      </w:pPr>
      <w:r w:rsidRPr="00D13B05">
        <w:rPr>
          <w:sz w:val="28"/>
          <w:szCs w:val="28"/>
        </w:rPr>
        <w:object w:dxaOrig="12631"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539.45pt" o:ole="">
            <v:imagedata r:id="rId29" o:title=""/>
          </v:shape>
          <o:OLEObject Type="Embed" ProgID="AcroExch.Document.7" ShapeID="_x0000_i1025" DrawAspect="Content" ObjectID="_1383984203" r:id="rId30"/>
        </w:object>
      </w:r>
      <w:r w:rsidR="00171B3A" w:rsidRPr="00D13B05">
        <w:rPr>
          <w:b/>
          <w:sz w:val="28"/>
          <w:szCs w:val="28"/>
        </w:rPr>
        <w:t xml:space="preserve"> </w:t>
      </w:r>
    </w:p>
    <w:p w:rsidR="00171B3A" w:rsidRPr="00D13B05" w:rsidRDefault="00171B3A" w:rsidP="00D13B05">
      <w:pPr>
        <w:jc w:val="center"/>
        <w:rPr>
          <w:b/>
          <w:sz w:val="28"/>
          <w:szCs w:val="28"/>
        </w:rPr>
      </w:pPr>
      <w:r w:rsidRPr="00D13B05">
        <w:rPr>
          <w:b/>
          <w:sz w:val="28"/>
          <w:szCs w:val="28"/>
        </w:rPr>
        <w:lastRenderedPageBreak/>
        <w:t>Rýnifundur.</w:t>
      </w:r>
    </w:p>
    <w:p w:rsidR="00D13B05" w:rsidRDefault="00D13B05" w:rsidP="00171B3A">
      <w:pPr>
        <w:rPr>
          <w:b/>
          <w:sz w:val="24"/>
          <w:szCs w:val="24"/>
        </w:rPr>
        <w:sectPr w:rsidR="00D13B05" w:rsidSect="00CE360D">
          <w:type w:val="continuous"/>
          <w:pgSz w:w="11906" w:h="16838"/>
          <w:pgMar w:top="1417" w:right="1417" w:bottom="1417" w:left="1417" w:header="708" w:footer="708" w:gutter="0"/>
          <w:cols w:space="708"/>
          <w:docGrid w:linePitch="360"/>
        </w:sectPr>
      </w:pPr>
    </w:p>
    <w:p w:rsidR="00171B3A" w:rsidRPr="006946FF" w:rsidRDefault="00171B3A" w:rsidP="00171B3A">
      <w:pPr>
        <w:rPr>
          <w:sz w:val="24"/>
          <w:szCs w:val="24"/>
        </w:rPr>
      </w:pPr>
      <w:r w:rsidRPr="00510E35">
        <w:rPr>
          <w:b/>
          <w:sz w:val="24"/>
          <w:szCs w:val="24"/>
        </w:rPr>
        <w:lastRenderedPageBreak/>
        <w:t>Bjarni Sighvatsson</w:t>
      </w:r>
      <w:r w:rsidRPr="006946FF">
        <w:rPr>
          <w:sz w:val="24"/>
          <w:szCs w:val="24"/>
        </w:rPr>
        <w:t xml:space="preserve"> (æfingarstjóri-</w:t>
      </w:r>
      <w:proofErr w:type="spellStart"/>
      <w:r w:rsidRPr="006946FF">
        <w:rPr>
          <w:sz w:val="24"/>
          <w:szCs w:val="24"/>
        </w:rPr>
        <w:t>Isavia</w:t>
      </w:r>
      <w:proofErr w:type="spellEnd"/>
      <w:r w:rsidRPr="006946FF">
        <w:rPr>
          <w:sz w:val="24"/>
          <w:szCs w:val="24"/>
        </w:rPr>
        <w:t xml:space="preserve">) sagði að </w:t>
      </w:r>
      <w:r w:rsidR="005163FF" w:rsidRPr="006946FF">
        <w:rPr>
          <w:sz w:val="24"/>
          <w:szCs w:val="24"/>
        </w:rPr>
        <w:t xml:space="preserve">í ljósi veðurs </w:t>
      </w:r>
      <w:r w:rsidR="005163FF">
        <w:rPr>
          <w:sz w:val="24"/>
          <w:szCs w:val="24"/>
        </w:rPr>
        <w:t xml:space="preserve">hefði verið </w:t>
      </w:r>
      <w:r w:rsidRPr="006946FF">
        <w:rPr>
          <w:sz w:val="24"/>
          <w:szCs w:val="24"/>
        </w:rPr>
        <w:t>ákveðið að færa æfinguna í vélageymslu. Hann hefði ákveðið þegar hann kom að geymslunni í upphafi æfingar að loka stóru hurðinni og slökkva ljósin til þess að umhverfið yrði ekki eins bjart og þægilegt og það var. Tilgangurinn hefði verið að sjá hvað menn myndu gera í ljósi þess að hann hefði brýnt fyrir mönnum að þeir þyrftu ekki alltaf að aðlaga sig aðstæðum hverju sinni heldur að ef hægt væri laga aðstæður að þörfum sjúklings og hjálparmanns. Í ljós kom að einhver byrjaði á því að kveikja ljósin og það hefði verið gott. Í upphafi var sagt að sjúklingarnir yrðu sex og yrðu allir hafðir inni í vélag</w:t>
      </w:r>
      <w:r w:rsidR="005163FF">
        <w:rPr>
          <w:sz w:val="24"/>
          <w:szCs w:val="24"/>
        </w:rPr>
        <w:t>eymslunni.  Þeir hefðu orðið sjö</w:t>
      </w:r>
      <w:r w:rsidRPr="006946FF">
        <w:rPr>
          <w:sz w:val="24"/>
          <w:szCs w:val="24"/>
        </w:rPr>
        <w:t xml:space="preserve"> og einn </w:t>
      </w:r>
      <w:r w:rsidR="005163FF">
        <w:rPr>
          <w:sz w:val="24"/>
          <w:szCs w:val="24"/>
        </w:rPr>
        <w:t xml:space="preserve">þeirra </w:t>
      </w:r>
      <w:r w:rsidRPr="006946FF">
        <w:rPr>
          <w:sz w:val="24"/>
          <w:szCs w:val="24"/>
        </w:rPr>
        <w:t xml:space="preserve">var hafður fyrir utan geymsluna. Tilgangurinn hefði verið sá að auka flækjustigið og benda á að aldrei má ganga frá því að fyrstu upplýsingar séu hundrað prósent réttar því margt vilji brenglast í upplýsingastreymi  sérstaklega í upphafi aðgerða og menn skyldu vera vakandi um að kanna umhverfið til hlítar.  Bjarni hrósaði vettvangsstjóranum fyrir að vera duglegur að dreifa björgunarmönnum milli sjúklinga og benda þeim á verkefni og halda </w:t>
      </w:r>
      <w:r w:rsidR="005B4BAD">
        <w:rPr>
          <w:sz w:val="24"/>
          <w:szCs w:val="24"/>
        </w:rPr>
        <w:t xml:space="preserve">þeim </w:t>
      </w:r>
      <w:r w:rsidRPr="006946FF">
        <w:rPr>
          <w:sz w:val="24"/>
          <w:szCs w:val="24"/>
        </w:rPr>
        <w:t>við efnið. Einnig hrósaði hann björgunarmönnum fyrir þeirra þátt. Þ</w:t>
      </w:r>
      <w:r w:rsidR="005B4BAD">
        <w:rPr>
          <w:sz w:val="24"/>
          <w:szCs w:val="24"/>
        </w:rPr>
        <w:t>eir</w:t>
      </w:r>
      <w:r w:rsidRPr="006946FF">
        <w:rPr>
          <w:sz w:val="24"/>
          <w:szCs w:val="24"/>
        </w:rPr>
        <w:t xml:space="preserve"> hefðu leyst þetta risavaxna verkefni eins vel og nokkur gat krafist og slys af þessari stærðargráðu í þessu umhverfi væri sannarlega risavaxið verkefni.</w:t>
      </w:r>
    </w:p>
    <w:p w:rsidR="00171B3A" w:rsidRPr="006946FF" w:rsidRDefault="00171B3A" w:rsidP="00171B3A">
      <w:pPr>
        <w:rPr>
          <w:sz w:val="24"/>
          <w:szCs w:val="24"/>
        </w:rPr>
      </w:pPr>
      <w:r w:rsidRPr="00510E35">
        <w:rPr>
          <w:b/>
          <w:sz w:val="24"/>
          <w:szCs w:val="24"/>
        </w:rPr>
        <w:t>Björn Heiðar Sigurbjörnsson</w:t>
      </w:r>
      <w:r w:rsidRPr="006946FF">
        <w:rPr>
          <w:sz w:val="24"/>
          <w:szCs w:val="24"/>
        </w:rPr>
        <w:t xml:space="preserve"> (þjálfunarmaður frá slökkviliði Akureyrar) sagði Sveindísi hafa tekist vel til við að slökkva í „flakinu“. Hún var að nota í fyrsta </w:t>
      </w:r>
      <w:r w:rsidRPr="006946FF">
        <w:rPr>
          <w:sz w:val="24"/>
          <w:szCs w:val="24"/>
        </w:rPr>
        <w:lastRenderedPageBreak/>
        <w:t xml:space="preserve">skipti „nýjan“ slökkvibíl sem kom á svæðið í gær en </w:t>
      </w:r>
      <w:r w:rsidR="005B4BAD">
        <w:rPr>
          <w:sz w:val="24"/>
          <w:szCs w:val="24"/>
        </w:rPr>
        <w:t xml:space="preserve">hann </w:t>
      </w:r>
      <w:r w:rsidRPr="006946FF">
        <w:rPr>
          <w:sz w:val="24"/>
          <w:szCs w:val="24"/>
        </w:rPr>
        <w:t>væri mikil framför frá þeim eldri og einnig væri hann gott tæki fyrir samfélagið á staðnum.</w:t>
      </w:r>
    </w:p>
    <w:p w:rsidR="00171B3A" w:rsidRPr="006946FF" w:rsidRDefault="00171B3A" w:rsidP="00171B3A">
      <w:pPr>
        <w:rPr>
          <w:sz w:val="24"/>
          <w:szCs w:val="24"/>
        </w:rPr>
      </w:pPr>
      <w:r w:rsidRPr="00510E35">
        <w:rPr>
          <w:b/>
          <w:sz w:val="24"/>
          <w:szCs w:val="24"/>
        </w:rPr>
        <w:t>Helga Rósa</w:t>
      </w:r>
      <w:r w:rsidRPr="006946FF">
        <w:rPr>
          <w:sz w:val="24"/>
          <w:szCs w:val="24"/>
        </w:rPr>
        <w:t xml:space="preserve"> </w:t>
      </w:r>
      <w:r w:rsidR="00FE152F" w:rsidRPr="00FE152F">
        <w:rPr>
          <w:b/>
          <w:sz w:val="24"/>
          <w:szCs w:val="24"/>
        </w:rPr>
        <w:t>Másdóttir</w:t>
      </w:r>
      <w:r w:rsidRPr="006946FF">
        <w:rPr>
          <w:sz w:val="24"/>
          <w:szCs w:val="24"/>
        </w:rPr>
        <w:t xml:space="preserve"> (frá Landspítalanum) sagði  sér hefði fundist að sjúklingum hefði verið sinnt vel.  Um leið og vettvangurinn hefði verið öruggur hefði Ingvar vettvangsstjóri skipað tveimur í að fara að bráðaflokka og öðrum að nú í þann búnað sem til væri.  Eftir smá hik þá hefðu menn farið í að bráðaflokka og flytja þá rauði fyrst á söfnunarsvæði.  Það að vera inni hefði gert björgunarmönnum kleift að gera meira fyrir sjúklinga heldur en en þeir hefðu legið úti. Þrátt fyrir eðlilega smáhnökra þá va</w:t>
      </w:r>
      <w:r w:rsidR="005B4BAD">
        <w:rPr>
          <w:sz w:val="24"/>
          <w:szCs w:val="24"/>
        </w:rPr>
        <w:t xml:space="preserve">r vel bundið um og gengið frá sjúklingum </w:t>
      </w:r>
      <w:r w:rsidRPr="006946FF">
        <w:rPr>
          <w:sz w:val="24"/>
          <w:szCs w:val="24"/>
        </w:rPr>
        <w:t>og málið var afgreitt á skömmum tíma. „Þið stóðuð ykkur rosalega vel“.</w:t>
      </w:r>
    </w:p>
    <w:p w:rsidR="00171B3A" w:rsidRPr="006946FF" w:rsidRDefault="00171B3A" w:rsidP="00171B3A">
      <w:pPr>
        <w:rPr>
          <w:sz w:val="24"/>
          <w:szCs w:val="24"/>
        </w:rPr>
      </w:pPr>
      <w:r w:rsidRPr="00510E35">
        <w:rPr>
          <w:b/>
          <w:sz w:val="24"/>
          <w:szCs w:val="24"/>
        </w:rPr>
        <w:t>Rögnvaldur Ólafsson</w:t>
      </w:r>
      <w:r w:rsidRPr="006946FF">
        <w:rPr>
          <w:sz w:val="24"/>
          <w:szCs w:val="24"/>
        </w:rPr>
        <w:t xml:space="preserve"> (frá Almannavarnardeild ríkislögreglustjóra). „Frá mínum bæjardyrum þá gekk þetta rosalega vel. Þið genguð skipulega til verks, skiptuð með ykkur verkum og gerðuð þetta virkilega vel“. Hann taldi að æfingarnar sem björgunarfólk tók þátt í hefðu skilað sér í æfingunni.  Rögnvaldur benti á að allir hefðu aðgengi að myndum frá æfingunni á almannavarnir.is á </w:t>
      </w:r>
      <w:proofErr w:type="spellStart"/>
      <w:r w:rsidRPr="006946FF">
        <w:rPr>
          <w:sz w:val="24"/>
          <w:szCs w:val="24"/>
        </w:rPr>
        <w:t>Facebook</w:t>
      </w:r>
      <w:proofErr w:type="spellEnd"/>
      <w:r w:rsidRPr="006946FF">
        <w:rPr>
          <w:sz w:val="24"/>
          <w:szCs w:val="24"/>
        </w:rPr>
        <w:t>.</w:t>
      </w:r>
    </w:p>
    <w:p w:rsidR="00171B3A" w:rsidRPr="006946FF" w:rsidRDefault="00171B3A" w:rsidP="00171B3A">
      <w:pPr>
        <w:rPr>
          <w:sz w:val="24"/>
          <w:szCs w:val="24"/>
        </w:rPr>
      </w:pPr>
      <w:r w:rsidRPr="00510E35">
        <w:rPr>
          <w:b/>
          <w:sz w:val="24"/>
          <w:szCs w:val="24"/>
        </w:rPr>
        <w:t>Hannes Leifsson</w:t>
      </w:r>
      <w:r w:rsidRPr="006946FF">
        <w:rPr>
          <w:sz w:val="24"/>
          <w:szCs w:val="24"/>
        </w:rPr>
        <w:t xml:space="preserve"> (frá lögreglunni á Hólmavík). Hannes sagðist hafa verið tengiliður við aðgerðarstjórn á Ísafirði. Hann hefði tilkynnt þeim hvað var að gerast á svæðinu og hvað kynni að vanta og fengið svör til baka. „Staða mín á svæðinu var dálítið óljós í byrjun en </w:t>
      </w:r>
      <w:r w:rsidRPr="006946FF">
        <w:rPr>
          <w:sz w:val="24"/>
          <w:szCs w:val="24"/>
        </w:rPr>
        <w:lastRenderedPageBreak/>
        <w:t>lagaðist“. Hann sagðist hafa lært af því að vera viðstaddur og að björgunarmenn hefðu gengið hratt og örugglega til verka.</w:t>
      </w:r>
    </w:p>
    <w:p w:rsidR="00171B3A" w:rsidRDefault="00171B3A" w:rsidP="00171B3A">
      <w:pPr>
        <w:rPr>
          <w:sz w:val="24"/>
          <w:szCs w:val="24"/>
        </w:rPr>
      </w:pPr>
      <w:r w:rsidRPr="00510E35">
        <w:rPr>
          <w:b/>
          <w:sz w:val="24"/>
          <w:szCs w:val="24"/>
        </w:rPr>
        <w:t xml:space="preserve">Jónas Sigurðsson </w:t>
      </w:r>
      <w:r w:rsidRPr="006946FF">
        <w:rPr>
          <w:sz w:val="24"/>
          <w:szCs w:val="24"/>
        </w:rPr>
        <w:t>(aðstoðar yfirlögregluþjónn og fulltrúi lögreglustjóra á staðnum). Sagðist hafa verið mjög ánægður með æfinguna og taldi heimamenn hafa staðið sig vel. Hann færði  kveðju frá Úlfari Lúðvíkssyni lögreglustjóra Vestfjarða. Jónas lagði áherslu á að æfingin í dag væri einn þáttur í stórri aðgerð sem færi af stað ef til slíks atburðar kæmi og að heimamenn gætu verið vissir um að margvíslegt afl kæmi þeim til hjálpar ef á reyndi.</w:t>
      </w:r>
    </w:p>
    <w:p w:rsidR="005A779C" w:rsidRDefault="005A779C" w:rsidP="00171B3A">
      <w:pPr>
        <w:rPr>
          <w:sz w:val="24"/>
          <w:szCs w:val="24"/>
        </w:rPr>
      </w:pPr>
      <w:r>
        <w:rPr>
          <w:noProof/>
          <w:sz w:val="24"/>
          <w:szCs w:val="24"/>
          <w:lang w:eastAsia="is-IS"/>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66411</wp:posOffset>
                </wp:positionV>
                <wp:extent cx="2766951" cy="1876301"/>
                <wp:effectExtent l="0" t="0" r="14605" b="10160"/>
                <wp:wrapNone/>
                <wp:docPr id="21" name="Text Box 21"/>
                <wp:cNvGraphicFramePr/>
                <a:graphic xmlns:a="http://schemas.openxmlformats.org/drawingml/2006/main">
                  <a:graphicData uri="http://schemas.microsoft.com/office/word/2010/wordprocessingShape">
                    <wps:wsp>
                      <wps:cNvSpPr txBox="1"/>
                      <wps:spPr>
                        <a:xfrm>
                          <a:off x="0" y="0"/>
                          <a:ext cx="2766951" cy="18763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extent cx="2577465" cy="1932736"/>
                                  <wp:effectExtent l="0" t="0" r="0" b="0"/>
                                  <wp:docPr id="45" name="Picture 45" descr="M:\FLUGVALLADEILD\Flugverndar- og björgunardeild\B - Flugslysamál, áætlanir, æfingar, boðun og fjarsk\B-1 Flugslysaæfingar\Gjögur-haust-2011\107_PANA\P107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FLUGVALLADEILD\Flugverndar- og björgunardeild\B - Flugslysamál, áætlanir, æfingar, boðun og fjarsk\B-1 Flugslysaæfingar\Gjögur-haust-2011\107_PANA\P1070189.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1" type="#_x0000_t202" style="position:absolute;margin-left:1.15pt;margin-top:5.25pt;width:217.85pt;height:14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" fillcolor="white [3201]" strokeweight=".5pt">
                <v:textbox>
                  <w:txbxContent>
                    <w:p w:rsidR="00F47AFB" w:rsidRDefault="00F47AFB">
                      <w:r>
                        <w:rPr>
                          <w:noProof/>
                          <w:lang w:eastAsia="is-IS"/>
                        </w:rPr>
                        <w:drawing>
                          <wp:inline distT="0" distB="0" distL="0" distR="0">
                            <wp:extent cx="2577465" cy="1932736"/>
                            <wp:effectExtent l="0" t="0" r="0" b="0"/>
                            <wp:docPr id="45" name="Picture 45" descr="M:\FLUGVALLADEILD\Flugverndar- og björgunardeild\B - Flugslysamál, áætlanir, æfingar, boðun og fjarsk\B-1 Flugslysaæfingar\Gjögur-haust-2011\107_PANA\P107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FLUGVALLADEILD\Flugverndar- og björgunardeild\B - Flugslysamál, áætlanir, æfingar, boðun og fjarsk\B-1 Flugslysaæfingar\Gjögur-haust-2011\107_PANA\P1070189.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v:textbox>
              </v:shape>
            </w:pict>
          </mc:Fallback>
        </mc:AlternateContent>
      </w: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Pr="006946FF" w:rsidRDefault="005A779C" w:rsidP="00171B3A">
      <w:pPr>
        <w:rPr>
          <w:sz w:val="24"/>
          <w:szCs w:val="24"/>
        </w:rPr>
      </w:pPr>
    </w:p>
    <w:p w:rsidR="00171B3A" w:rsidRPr="006946FF" w:rsidRDefault="00171B3A" w:rsidP="00171B3A">
      <w:pPr>
        <w:rPr>
          <w:sz w:val="24"/>
          <w:szCs w:val="24"/>
        </w:rPr>
      </w:pPr>
      <w:r w:rsidRPr="00510E35">
        <w:rPr>
          <w:b/>
          <w:sz w:val="24"/>
          <w:szCs w:val="24"/>
        </w:rPr>
        <w:t xml:space="preserve">Vigdís Agnarsdóttir </w:t>
      </w:r>
      <w:r w:rsidRPr="006946FF">
        <w:rPr>
          <w:sz w:val="24"/>
          <w:szCs w:val="24"/>
        </w:rPr>
        <w:t xml:space="preserve">(á vegum </w:t>
      </w:r>
      <w:proofErr w:type="spellStart"/>
      <w:r w:rsidRPr="006946FF">
        <w:rPr>
          <w:sz w:val="24"/>
          <w:szCs w:val="24"/>
        </w:rPr>
        <w:t>Isavia</w:t>
      </w:r>
      <w:proofErr w:type="spellEnd"/>
      <w:r w:rsidRPr="006946FF">
        <w:rPr>
          <w:sz w:val="24"/>
          <w:szCs w:val="24"/>
        </w:rPr>
        <w:t xml:space="preserve"> og sér um þá sem leika sjúklinga og farðar). Hún bað viðstadda um að klappa fyrir leikurunum. Hlutverk leikara á æfingum væri oft vanmetið en væri oftast það langerfiðasta og að sem flestir ættu að prófa það einu sinni til að öðlast skilning á því. Vigdís sagðist vera þeirrar skoðunar að björgunarmenn hafi staðið sig vel miðað við hvað þeir hafa til að leysa slíkt verkefni. „Þið hafið dálitin búnað og hyggjuvit og skynsemi og með þetta að vopni þá náið þið býsna langt með erfitt verkefni“ „Takk fyrir mig. Þetta er í fyrsta </w:t>
      </w:r>
      <w:r w:rsidRPr="006946FF">
        <w:rPr>
          <w:sz w:val="24"/>
          <w:szCs w:val="24"/>
        </w:rPr>
        <w:lastRenderedPageBreak/>
        <w:t>skipti sem ég kem hingað og það var gaman  að kynnast ykkur“.</w:t>
      </w:r>
    </w:p>
    <w:p w:rsidR="00171B3A" w:rsidRDefault="00171B3A" w:rsidP="00171B3A">
      <w:pPr>
        <w:rPr>
          <w:sz w:val="24"/>
          <w:szCs w:val="24"/>
        </w:rPr>
      </w:pPr>
      <w:r w:rsidRPr="00510E35">
        <w:rPr>
          <w:b/>
          <w:sz w:val="24"/>
          <w:szCs w:val="24"/>
        </w:rPr>
        <w:t xml:space="preserve">Ingvar Bjarnason </w:t>
      </w:r>
      <w:r w:rsidRPr="006946FF">
        <w:rPr>
          <w:sz w:val="24"/>
          <w:szCs w:val="24"/>
        </w:rPr>
        <w:t xml:space="preserve">(vettvangsstjóri á æfingunni). Hann sagði að smá vangaveltur hefðu orðið um hvort nota ætti þann búnað sem þeir ættu eða einnig búnað sem </w:t>
      </w:r>
      <w:proofErr w:type="spellStart"/>
      <w:r w:rsidRPr="006946FF">
        <w:rPr>
          <w:sz w:val="24"/>
          <w:szCs w:val="24"/>
        </w:rPr>
        <w:t>Isavia</w:t>
      </w:r>
      <w:proofErr w:type="spellEnd"/>
      <w:r w:rsidRPr="006946FF">
        <w:rPr>
          <w:sz w:val="24"/>
          <w:szCs w:val="24"/>
        </w:rPr>
        <w:t xml:space="preserve"> hefði komið með. Niðurstaðan hefði verið sú að þeir notuðu aðeins það sem þeir ættu.  „Annars gekk þetta bara mjög vel og takk fyrir að fá að takka þátt í æfingunni“.</w:t>
      </w:r>
    </w:p>
    <w:p w:rsidR="005A779C" w:rsidRDefault="005A779C" w:rsidP="00171B3A">
      <w:pPr>
        <w:rPr>
          <w:sz w:val="24"/>
          <w:szCs w:val="24"/>
        </w:rPr>
      </w:pPr>
      <w:r>
        <w:rPr>
          <w:noProof/>
          <w:sz w:val="24"/>
          <w:szCs w:val="24"/>
          <w:lang w:eastAsia="is-IS"/>
        </w:rPr>
        <mc:AlternateContent>
          <mc:Choice Requires="wps">
            <w:drawing>
              <wp:anchor distT="0" distB="0" distL="114300" distR="114300" simplePos="0" relativeHeight="251684864" behindDoc="0" locked="0" layoutInCell="1" allowOverlap="1" wp14:anchorId="376397F4" wp14:editId="02C93D64">
                <wp:simplePos x="0" y="0"/>
                <wp:positionH relativeFrom="column">
                  <wp:posOffset>-17780</wp:posOffset>
                </wp:positionH>
                <wp:positionV relativeFrom="paragraph">
                  <wp:posOffset>17145</wp:posOffset>
                </wp:positionV>
                <wp:extent cx="2766695" cy="1875790"/>
                <wp:effectExtent l="0" t="0" r="14605" b="10160"/>
                <wp:wrapNone/>
                <wp:docPr id="32" name="Text Box 32"/>
                <wp:cNvGraphicFramePr/>
                <a:graphic xmlns:a="http://schemas.openxmlformats.org/drawingml/2006/main">
                  <a:graphicData uri="http://schemas.microsoft.com/office/word/2010/wordprocessingShape">
                    <wps:wsp>
                      <wps:cNvSpPr txBox="1"/>
                      <wps:spPr>
                        <a:xfrm>
                          <a:off x="0" y="0"/>
                          <a:ext cx="2766695" cy="1875790"/>
                        </a:xfrm>
                        <a:prstGeom prst="rect">
                          <a:avLst/>
                        </a:prstGeom>
                        <a:solidFill>
                          <a:sysClr val="window" lastClr="FFFFFF"/>
                        </a:solidFill>
                        <a:ln w="6350">
                          <a:solidFill>
                            <a:prstClr val="black"/>
                          </a:solidFill>
                        </a:ln>
                        <a:effectLst/>
                      </wps:spPr>
                      <wps:txbx>
                        <w:txbxContent>
                          <w:p w:rsidR="00F47AFB" w:rsidRDefault="00F47AFB" w:rsidP="005A779C">
                            <w:r>
                              <w:rPr>
                                <w:noProof/>
                                <w:lang w:eastAsia="is-IS"/>
                              </w:rPr>
                              <w:drawing>
                                <wp:inline distT="0" distB="0" distL="0" distR="0">
                                  <wp:extent cx="2577465" cy="1932736"/>
                                  <wp:effectExtent l="0" t="0" r="0" b="0"/>
                                  <wp:docPr id="46" name="Picture 46" descr="M:\FLUGVALLADEILD\Flugverndar- og björgunardeild\B - Flugslysamál, áætlanir, æfingar, boðun og fjarsk\B-1 Flugslysaæfingar\Gjögur-haust-2011\107_PANA\P107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FLUGVALLADEILD\Flugverndar- og björgunardeild\B - Flugslysamál, áætlanir, æfingar, boðun og fjarsk\B-1 Flugslysaæfingar\Gjögur-haust-2011\107_PANA\P107024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2" type="#_x0000_t202" style="position:absolute;margin-left:-1.4pt;margin-top:1.35pt;width:217.85pt;height:147.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" fillcolor="window" strokeweight=".5pt">
                <v:textbox>
                  <w:txbxContent>
                    <w:p w:rsidR="00F47AFB" w:rsidRDefault="00F47AFB" w:rsidP="005A779C">
                      <w:r>
                        <w:rPr>
                          <w:noProof/>
                          <w:lang w:eastAsia="is-IS"/>
                        </w:rPr>
                        <w:drawing>
                          <wp:inline distT="0" distB="0" distL="0" distR="0">
                            <wp:extent cx="2577465" cy="1932736"/>
                            <wp:effectExtent l="0" t="0" r="0" b="0"/>
                            <wp:docPr id="46" name="Picture 46" descr="M:\FLUGVALLADEILD\Flugverndar- og björgunardeild\B - Flugslysamál, áætlanir, æfingar, boðun og fjarsk\B-1 Flugslysaæfingar\Gjögur-haust-2011\107_PANA\P107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FLUGVALLADEILD\Flugverndar- og björgunardeild\B - Flugslysamál, áætlanir, æfingar, boðun og fjarsk\B-1 Flugslysaæfingar\Gjögur-haust-2011\107_PANA\P107024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v:textbox>
              </v:shape>
            </w:pict>
          </mc:Fallback>
        </mc:AlternateContent>
      </w: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Pr="006946FF" w:rsidRDefault="005A779C" w:rsidP="00171B3A">
      <w:pPr>
        <w:rPr>
          <w:sz w:val="24"/>
          <w:szCs w:val="24"/>
        </w:rPr>
      </w:pPr>
    </w:p>
    <w:p w:rsidR="00171B3A" w:rsidRPr="006946FF" w:rsidRDefault="00171B3A" w:rsidP="00171B3A">
      <w:pPr>
        <w:rPr>
          <w:sz w:val="24"/>
          <w:szCs w:val="24"/>
        </w:rPr>
      </w:pPr>
      <w:r w:rsidRPr="00510E35">
        <w:rPr>
          <w:b/>
          <w:sz w:val="24"/>
          <w:szCs w:val="24"/>
        </w:rPr>
        <w:t xml:space="preserve">Bjarni </w:t>
      </w:r>
      <w:r w:rsidRPr="006946FF">
        <w:rPr>
          <w:sz w:val="24"/>
          <w:szCs w:val="24"/>
        </w:rPr>
        <w:t>(</w:t>
      </w:r>
      <w:proofErr w:type="spellStart"/>
      <w:r w:rsidRPr="006946FF">
        <w:rPr>
          <w:sz w:val="24"/>
          <w:szCs w:val="24"/>
        </w:rPr>
        <w:t>Isavia</w:t>
      </w:r>
      <w:proofErr w:type="spellEnd"/>
      <w:r w:rsidRPr="006946FF">
        <w:rPr>
          <w:sz w:val="24"/>
          <w:szCs w:val="24"/>
        </w:rPr>
        <w:t xml:space="preserve">) tók fram að </w:t>
      </w:r>
      <w:proofErr w:type="spellStart"/>
      <w:r w:rsidRPr="006946FF">
        <w:rPr>
          <w:sz w:val="24"/>
          <w:szCs w:val="24"/>
        </w:rPr>
        <w:t>Isavia</w:t>
      </w:r>
      <w:proofErr w:type="spellEnd"/>
      <w:r w:rsidRPr="006946FF">
        <w:rPr>
          <w:sz w:val="24"/>
          <w:szCs w:val="24"/>
        </w:rPr>
        <w:t xml:space="preserve"> legði aldrei til neinn búnað á æfingar sem ekki væri til staðar dags daglega. Þetta væri gert til að björgunarmenn notuðu aðeins þann búnað sem þeir ættu. Þarna hefðu verið dálítið af afskrifuðum umbúðum sem lagðar hefðu verið til í æfinguna en kannski hefði átt að kynna það betur.</w:t>
      </w:r>
    </w:p>
    <w:p w:rsidR="00171B3A" w:rsidRPr="006946FF" w:rsidRDefault="00171B3A" w:rsidP="00171B3A">
      <w:pPr>
        <w:rPr>
          <w:sz w:val="24"/>
          <w:szCs w:val="24"/>
        </w:rPr>
      </w:pPr>
      <w:r w:rsidRPr="00510E35">
        <w:rPr>
          <w:b/>
          <w:sz w:val="24"/>
          <w:szCs w:val="24"/>
        </w:rPr>
        <w:t xml:space="preserve">Úlfar Eyjólfsson </w:t>
      </w:r>
      <w:r w:rsidRPr="006946FF">
        <w:rPr>
          <w:sz w:val="24"/>
          <w:szCs w:val="24"/>
        </w:rPr>
        <w:t xml:space="preserve">(björgunarsveitin Dagrenning). Spurði af hverju </w:t>
      </w:r>
      <w:proofErr w:type="spellStart"/>
      <w:r w:rsidRPr="006946FF">
        <w:rPr>
          <w:sz w:val="24"/>
          <w:szCs w:val="24"/>
        </w:rPr>
        <w:t>Isavia</w:t>
      </w:r>
      <w:proofErr w:type="spellEnd"/>
      <w:r w:rsidRPr="006946FF">
        <w:rPr>
          <w:sz w:val="24"/>
          <w:szCs w:val="24"/>
        </w:rPr>
        <w:t xml:space="preserve"> legði ekki til búnað á æfingum.</w:t>
      </w:r>
    </w:p>
    <w:p w:rsidR="00171B3A" w:rsidRPr="006946FF" w:rsidRDefault="00171B3A" w:rsidP="00171B3A">
      <w:pPr>
        <w:rPr>
          <w:sz w:val="24"/>
          <w:szCs w:val="24"/>
        </w:rPr>
      </w:pPr>
      <w:r w:rsidRPr="006946FF">
        <w:rPr>
          <w:sz w:val="24"/>
          <w:szCs w:val="24"/>
        </w:rPr>
        <w:t xml:space="preserve">Þarna spunnust nokkrar umræður og bentu heimamenn Úlfari á að auðvitað notuðu þeir seinn eigin búnað og enginn kæmi með pakka handa þeim ef eitthvað kæmi uppá. Heimamenn yrðu fyrstir á staðinn og notuðu eigin búnað.   Bjarni benti á að búnaðurinn á flugvellinum væri </w:t>
      </w:r>
      <w:r w:rsidRPr="006946FF">
        <w:rPr>
          <w:sz w:val="24"/>
          <w:szCs w:val="24"/>
        </w:rPr>
        <w:lastRenderedPageBreak/>
        <w:t>að sjálfsögðu til notkunar fyrir björgunarmenn ef á þyrfti að halda en að það væri venjan að björgunarsveitir kæmu  sem sjálfstæðar einingar með eigin búnað til aðgerða og það ætti einnig við um æfingar. Á öllum flugvöllum er ákveðin grunnbúnaður en hann er ekki hugsaður sem endanleg lausn á viðkomandi stað. Allar viðbragðssveitir eiga eigin búnað sem þeir koma með með sér og allur sá búnaður ásamt þeim búnaði sem að er til staðar á viðkomandi flugvelli er hugsaður sem sá heildarbúnaður sem til þarf til að leysa verkið.</w:t>
      </w:r>
    </w:p>
    <w:p w:rsidR="004550DA" w:rsidRDefault="00171B3A" w:rsidP="00171B3A">
      <w:pPr>
        <w:rPr>
          <w:sz w:val="24"/>
          <w:szCs w:val="24"/>
        </w:rPr>
      </w:pPr>
      <w:r w:rsidRPr="00510E35">
        <w:rPr>
          <w:b/>
          <w:sz w:val="24"/>
          <w:szCs w:val="24"/>
        </w:rPr>
        <w:t>Úlfar</w:t>
      </w:r>
      <w:r w:rsidRPr="006946FF">
        <w:rPr>
          <w:sz w:val="24"/>
          <w:szCs w:val="24"/>
        </w:rPr>
        <w:t xml:space="preserve"> sagðist samt telja að </w:t>
      </w:r>
      <w:proofErr w:type="spellStart"/>
      <w:r w:rsidRPr="006946FF">
        <w:rPr>
          <w:sz w:val="24"/>
          <w:szCs w:val="24"/>
        </w:rPr>
        <w:t>Isavia</w:t>
      </w:r>
      <w:proofErr w:type="spellEnd"/>
      <w:r w:rsidRPr="006946FF">
        <w:rPr>
          <w:sz w:val="24"/>
          <w:szCs w:val="24"/>
        </w:rPr>
        <w:t xml:space="preserve"> ætti að leggja til þann búnað sem nota þyrfti á æfingunni.          </w:t>
      </w:r>
    </w:p>
    <w:p w:rsidR="00171B3A" w:rsidRDefault="004550DA" w:rsidP="00171B3A">
      <w:pPr>
        <w:rPr>
          <w:sz w:val="24"/>
          <w:szCs w:val="24"/>
        </w:rPr>
      </w:pPr>
      <w:r>
        <w:rPr>
          <w:noProof/>
          <w:sz w:val="24"/>
          <w:szCs w:val="24"/>
          <w:lang w:eastAsia="is-IS"/>
        </w:rPr>
        <mc:AlternateContent>
          <mc:Choice Requires="wps">
            <w:drawing>
              <wp:anchor distT="0" distB="0" distL="114300" distR="114300" simplePos="0" relativeHeight="251688960" behindDoc="0" locked="0" layoutInCell="1" allowOverlap="1" wp14:anchorId="19104A0D" wp14:editId="20F58AC0">
                <wp:simplePos x="0" y="0"/>
                <wp:positionH relativeFrom="column">
                  <wp:posOffset>-52383</wp:posOffset>
                </wp:positionH>
                <wp:positionV relativeFrom="paragraph">
                  <wp:posOffset>1379855</wp:posOffset>
                </wp:positionV>
                <wp:extent cx="2766695" cy="1875790"/>
                <wp:effectExtent l="0" t="0" r="14605" b="10160"/>
                <wp:wrapNone/>
                <wp:docPr id="37" name="Text Box 37"/>
                <wp:cNvGraphicFramePr/>
                <a:graphic xmlns:a="http://schemas.openxmlformats.org/drawingml/2006/main">
                  <a:graphicData uri="http://schemas.microsoft.com/office/word/2010/wordprocessingShape">
                    <wps:wsp>
                      <wps:cNvSpPr txBox="1"/>
                      <wps:spPr>
                        <a:xfrm>
                          <a:off x="0" y="0"/>
                          <a:ext cx="2766695" cy="1875790"/>
                        </a:xfrm>
                        <a:prstGeom prst="rect">
                          <a:avLst/>
                        </a:prstGeom>
                        <a:solidFill>
                          <a:sysClr val="window" lastClr="FFFFFF"/>
                        </a:solidFill>
                        <a:ln w="6350">
                          <a:solidFill>
                            <a:prstClr val="black"/>
                          </a:solidFill>
                        </a:ln>
                        <a:effectLst/>
                      </wps:spPr>
                      <wps:txbx>
                        <w:txbxContent>
                          <w:p w:rsidR="00F47AFB" w:rsidRDefault="00F47AFB" w:rsidP="005A779C">
                            <w:r>
                              <w:rPr>
                                <w:noProof/>
                                <w:lang w:eastAsia="is-IS"/>
                              </w:rPr>
                              <w:drawing>
                                <wp:inline distT="0" distB="0" distL="0" distR="0" wp14:anchorId="3E545D9F" wp14:editId="45986A16">
                                  <wp:extent cx="2577465" cy="1932736"/>
                                  <wp:effectExtent l="0" t="0" r="0" b="0"/>
                                  <wp:docPr id="43" name="Picture 43" descr="M:\FLUGVALLADEILD\Flugverndar- og björgunardeild\B - Flugslysamál, áætlanir, æfingar, boðun og fjarsk\B-1 Flugslysaæfingar\Gjögur-haust-2011\107_PANA\P107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FLUGVALLADEILD\Flugverndar- og björgunardeild\B - Flugslysamál, áætlanir, æfingar, boðun og fjarsk\B-1 Flugslysaæfingar\Gjögur-haust-2011\107_PANA\P1070214.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3" type="#_x0000_t202" style="position:absolute;margin-left:-4.1pt;margin-top:108.65pt;width:217.85pt;height:147.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" fillcolor="window" strokeweight=".5pt">
                <v:textbox>
                  <w:txbxContent>
                    <w:p w:rsidR="00F47AFB" w:rsidRDefault="00F47AFB" w:rsidP="005A779C">
                      <w:r>
                        <w:rPr>
                          <w:noProof/>
                          <w:lang w:eastAsia="is-IS"/>
                        </w:rPr>
                        <w:drawing>
                          <wp:inline distT="0" distB="0" distL="0" distR="0" wp14:anchorId="3E545D9F" wp14:editId="45986A16">
                            <wp:extent cx="2577465" cy="1932736"/>
                            <wp:effectExtent l="0" t="0" r="0" b="0"/>
                            <wp:docPr id="43" name="Picture 43" descr="M:\FLUGVALLADEILD\Flugverndar- og björgunardeild\B - Flugslysamál, áætlanir, æfingar, boðun og fjarsk\B-1 Flugslysaæfingar\Gjögur-haust-2011\107_PANA\P107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FLUGVALLADEILD\Flugverndar- og björgunardeild\B - Flugslysamál, áætlanir, æfingar, boðun og fjarsk\B-1 Flugslysaæfingar\Gjögur-haust-2011\107_PANA\P1070214.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v:textbox>
              </v:shape>
            </w:pict>
          </mc:Fallback>
        </mc:AlternateContent>
      </w:r>
      <w:r w:rsidR="00171B3A" w:rsidRPr="006946FF">
        <w:rPr>
          <w:sz w:val="24"/>
          <w:szCs w:val="24"/>
        </w:rPr>
        <w:t xml:space="preserve"> </w:t>
      </w:r>
      <w:r w:rsidR="00171B3A" w:rsidRPr="00510E35">
        <w:rPr>
          <w:b/>
          <w:sz w:val="24"/>
          <w:szCs w:val="24"/>
        </w:rPr>
        <w:t xml:space="preserve">Bjarni </w:t>
      </w:r>
      <w:r>
        <w:rPr>
          <w:sz w:val="24"/>
          <w:szCs w:val="24"/>
        </w:rPr>
        <w:t>sagðist vera ósammála.H</w:t>
      </w:r>
      <w:r w:rsidR="00171B3A" w:rsidRPr="006946FF">
        <w:rPr>
          <w:sz w:val="24"/>
          <w:szCs w:val="24"/>
        </w:rPr>
        <w:t xml:space="preserve">ver viðbragðsaðili ætti að leggja fram eigin búnað. Hinsvegar mætti,eftirá, koma á móts við björgunarsveit með kaup á umbúðum þegar svo háttaði að fjáröflunartekjur væru sérlega erfiðar. </w:t>
      </w: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Pr="006946FF" w:rsidRDefault="005A779C" w:rsidP="00171B3A">
      <w:pPr>
        <w:rPr>
          <w:sz w:val="24"/>
          <w:szCs w:val="24"/>
        </w:rPr>
      </w:pPr>
    </w:p>
    <w:p w:rsidR="00171B3A" w:rsidRPr="006946FF" w:rsidRDefault="00171B3A" w:rsidP="00171B3A">
      <w:pPr>
        <w:rPr>
          <w:sz w:val="24"/>
          <w:szCs w:val="24"/>
        </w:rPr>
      </w:pPr>
      <w:r w:rsidRPr="00510E35">
        <w:rPr>
          <w:b/>
          <w:sz w:val="24"/>
          <w:szCs w:val="24"/>
        </w:rPr>
        <w:t>Valgeir Benediktsson</w:t>
      </w:r>
      <w:r w:rsidRPr="006946FF">
        <w:rPr>
          <w:sz w:val="24"/>
          <w:szCs w:val="24"/>
        </w:rPr>
        <w:t xml:space="preserve"> þakkaði fyrir að hafa fengið að taka þátt í æfingunni og taldi að björgunarsveitarmenn ættu að nota eigin búnað því ekki veitti á að æfa sig í notkun hans. Hann þakkaði aðkomumönnum fyrir komuna</w:t>
      </w:r>
    </w:p>
    <w:p w:rsidR="00171B3A" w:rsidRPr="006946FF" w:rsidRDefault="00171B3A" w:rsidP="00171B3A">
      <w:pPr>
        <w:rPr>
          <w:sz w:val="24"/>
          <w:szCs w:val="24"/>
        </w:rPr>
      </w:pPr>
      <w:r w:rsidRPr="006946FF">
        <w:rPr>
          <w:sz w:val="24"/>
          <w:szCs w:val="24"/>
        </w:rPr>
        <w:lastRenderedPageBreak/>
        <w:t>Fram kom hjá einhverjum úr sal að við hefðum kannski hrósað heimamönnum of mikið. Bjarni svaraði því til að hann teldi ekki svo vera. Björgunarmaður sem gerði allt sem hann kynni og gæti til að hjálpa öðrum, hann hefði gert vel. Engin ætlaðist til kraftaverka af björgunarmönnum almennt aðeins að þeir leggðu sig fram eftir getu. Að sjálfsögðu gæti sá sem æfði meira leyst fleiri vandamál. En í ljósi aðstæðna og fámennis þá hefðu heimamenn gert vel.</w:t>
      </w:r>
    </w:p>
    <w:p w:rsidR="00171B3A" w:rsidRDefault="005A779C" w:rsidP="00171B3A">
      <w:pPr>
        <w:rPr>
          <w:sz w:val="24"/>
          <w:szCs w:val="24"/>
        </w:rPr>
      </w:pPr>
      <w:r>
        <w:rPr>
          <w:noProof/>
          <w:sz w:val="24"/>
          <w:szCs w:val="24"/>
          <w:lang w:eastAsia="is-IS"/>
        </w:rPr>
        <mc:AlternateContent>
          <mc:Choice Requires="wps">
            <w:drawing>
              <wp:anchor distT="0" distB="0" distL="114300" distR="114300" simplePos="0" relativeHeight="251686912" behindDoc="0" locked="0" layoutInCell="1" allowOverlap="1" wp14:anchorId="005775D0" wp14:editId="364F5E04">
                <wp:simplePos x="0" y="0"/>
                <wp:positionH relativeFrom="column">
                  <wp:posOffset>-29845</wp:posOffset>
                </wp:positionH>
                <wp:positionV relativeFrom="paragraph">
                  <wp:posOffset>1390650</wp:posOffset>
                </wp:positionV>
                <wp:extent cx="2766695" cy="1875790"/>
                <wp:effectExtent l="0" t="0" r="14605" b="10160"/>
                <wp:wrapNone/>
                <wp:docPr id="36" name="Text Box 36"/>
                <wp:cNvGraphicFramePr/>
                <a:graphic xmlns:a="http://schemas.openxmlformats.org/drawingml/2006/main">
                  <a:graphicData uri="http://schemas.microsoft.com/office/word/2010/wordprocessingShape">
                    <wps:wsp>
                      <wps:cNvSpPr txBox="1"/>
                      <wps:spPr>
                        <a:xfrm>
                          <a:off x="0" y="0"/>
                          <a:ext cx="2766695" cy="1875790"/>
                        </a:xfrm>
                        <a:prstGeom prst="rect">
                          <a:avLst/>
                        </a:prstGeom>
                        <a:solidFill>
                          <a:sysClr val="window" lastClr="FFFFFF"/>
                        </a:solidFill>
                        <a:ln w="6350">
                          <a:solidFill>
                            <a:prstClr val="black"/>
                          </a:solidFill>
                        </a:ln>
                        <a:effectLst/>
                      </wps:spPr>
                      <wps:txbx>
                        <w:txbxContent>
                          <w:p w:rsidR="00F47AFB" w:rsidRDefault="00F47AFB" w:rsidP="005A779C">
                            <w:r>
                              <w:rPr>
                                <w:noProof/>
                                <w:lang w:eastAsia="is-IS"/>
                              </w:rPr>
                              <w:drawing>
                                <wp:inline distT="0" distB="0" distL="0" distR="0">
                                  <wp:extent cx="2577465" cy="1932736"/>
                                  <wp:effectExtent l="0" t="0" r="0" b="0"/>
                                  <wp:docPr id="44" name="Picture 44" descr="M:\FLUGVALLADEILD\Flugverndar- og björgunardeild\B - Flugslysamál, áætlanir, æfingar, boðun og fjarsk\B-1 Flugslysaæfingar\Gjögur-haust-2011\107_PANA\P107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FLUGVALLADEILD\Flugverndar- og björgunardeild\B - Flugslysamál, áætlanir, æfingar, boðun og fjarsk\B-1 Flugslysaæfingar\Gjögur-haust-2011\107_PANA\P107015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4" type="#_x0000_t202" style="position:absolute;margin-left:-2.35pt;margin-top:109.5pt;width:217.85pt;height:147.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" fillcolor="window" strokeweight=".5pt">
                <v:textbox>
                  <w:txbxContent>
                    <w:p w:rsidR="00F47AFB" w:rsidRDefault="00F47AFB" w:rsidP="005A779C">
                      <w:r>
                        <w:rPr>
                          <w:noProof/>
                          <w:lang w:eastAsia="is-IS"/>
                        </w:rPr>
                        <w:drawing>
                          <wp:inline distT="0" distB="0" distL="0" distR="0">
                            <wp:extent cx="2577465" cy="1932736"/>
                            <wp:effectExtent l="0" t="0" r="0" b="0"/>
                            <wp:docPr id="44" name="Picture 44" descr="M:\FLUGVALLADEILD\Flugverndar- og björgunardeild\B - Flugslysamál, áætlanir, æfingar, boðun og fjarsk\B-1 Flugslysaæfingar\Gjögur-haust-2011\107_PANA\P107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FLUGVALLADEILD\Flugverndar- og björgunardeild\B - Flugslysamál, áætlanir, æfingar, boðun og fjarsk\B-1 Flugslysaæfingar\Gjögur-haust-2011\107_PANA\P107015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77465" cy="1932736"/>
                                    </a:xfrm>
                                    <a:prstGeom prst="rect">
                                      <a:avLst/>
                                    </a:prstGeom>
                                    <a:noFill/>
                                    <a:ln>
                                      <a:noFill/>
                                    </a:ln>
                                  </pic:spPr>
                                </pic:pic>
                              </a:graphicData>
                            </a:graphic>
                          </wp:inline>
                        </w:drawing>
                      </w:r>
                    </w:p>
                  </w:txbxContent>
                </v:textbox>
              </v:shape>
            </w:pict>
          </mc:Fallback>
        </mc:AlternateContent>
      </w:r>
      <w:r w:rsidR="00171B3A" w:rsidRPr="006946FF">
        <w:rPr>
          <w:sz w:val="24"/>
          <w:szCs w:val="24"/>
        </w:rPr>
        <w:t>Þar sem fleiri óskuðu ekki eftir að taka til máls þá þakkaði Bjarni fyrir hönd ráðgjafahópsins heimamönnum fyrir ánægjuleg viðkynni og samvinnu og sagðist hlakka til að sjá þau á næstu æfingu.</w:t>
      </w: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Default="005A779C" w:rsidP="00171B3A">
      <w:pPr>
        <w:rPr>
          <w:sz w:val="24"/>
          <w:szCs w:val="24"/>
        </w:rPr>
      </w:pPr>
    </w:p>
    <w:p w:rsidR="005A779C" w:rsidRPr="006946FF" w:rsidRDefault="005A779C" w:rsidP="00171B3A">
      <w:pPr>
        <w:rPr>
          <w:sz w:val="24"/>
          <w:szCs w:val="24"/>
        </w:rPr>
      </w:pPr>
    </w:p>
    <w:p w:rsidR="00171B3A" w:rsidRPr="006946FF" w:rsidRDefault="00171B3A" w:rsidP="00171B3A">
      <w:pPr>
        <w:rPr>
          <w:sz w:val="24"/>
          <w:szCs w:val="24"/>
        </w:rPr>
      </w:pPr>
      <w:r w:rsidRPr="00510E35">
        <w:rPr>
          <w:b/>
          <w:sz w:val="24"/>
          <w:szCs w:val="24"/>
        </w:rPr>
        <w:t>Arnór Magnússon</w:t>
      </w:r>
      <w:r w:rsidRPr="006946FF">
        <w:rPr>
          <w:sz w:val="24"/>
          <w:szCs w:val="24"/>
        </w:rPr>
        <w:t xml:space="preserve">, umdæmisstjóri </w:t>
      </w:r>
      <w:proofErr w:type="spellStart"/>
      <w:r w:rsidRPr="006946FF">
        <w:rPr>
          <w:sz w:val="24"/>
          <w:szCs w:val="24"/>
        </w:rPr>
        <w:t>Isavia</w:t>
      </w:r>
      <w:proofErr w:type="spellEnd"/>
      <w:r w:rsidRPr="006946FF">
        <w:rPr>
          <w:sz w:val="24"/>
          <w:szCs w:val="24"/>
        </w:rPr>
        <w:t xml:space="preserve"> á Vestfjörðum tók næst til máls. Hann byrjaði á að þakka ráðgjöfum fyrir þeirra þátt í undirbúningi æfingarinnar. Hann þakkaði heimamönnum sérstaklega fyrir þeirra þátt og frábæra þátttöku. Helmingur þeirra sem hafa vetursetu í Árneshreppi hefðu mætt til æfingarinnar og það hefði komið honum ánægjulega á óvart. Allir hafi nóg að gera í sínu lífi og þess vagna hafi mætingin verið frábær. Hann benti á nauðsyn samstöðu. Hver og </w:t>
      </w:r>
      <w:r w:rsidRPr="006946FF">
        <w:rPr>
          <w:sz w:val="24"/>
          <w:szCs w:val="24"/>
        </w:rPr>
        <w:lastRenderedPageBreak/>
        <w:t xml:space="preserve">einn um sig áorkaði ekki miklu en samstæðir orkuðu menn miklu. Auðvitað hefði ekki allt gengið fullkomlega en það gerði það aldrei hvort eð er. En meðan allir væru að vinna saman og gera hvað best þeir gætu þá væri vel. Hann benti á og óskaði öllum til hamingju með nýjan </w:t>
      </w:r>
      <w:r w:rsidRPr="006946FF">
        <w:rPr>
          <w:sz w:val="24"/>
          <w:szCs w:val="24"/>
        </w:rPr>
        <w:lastRenderedPageBreak/>
        <w:t>slökkvibíl sem kom á flugvöllinn í gær. Hann ásamt öðrum þeim búnaði sem á vellinum væri stæði íbúum til afnota þegar í nauðir ræki. Hann endurtók þakkir til heimamanna og sagði flugslysaæfingunni Gjögur 2011 slitið.</w:t>
      </w:r>
    </w:p>
    <w:p w:rsidR="00171B3A" w:rsidRPr="006946FF" w:rsidRDefault="00171B3A" w:rsidP="00171B3A">
      <w:pPr>
        <w:rPr>
          <w:sz w:val="24"/>
          <w:szCs w:val="24"/>
        </w:rPr>
      </w:pPr>
    </w:p>
    <w:p w:rsidR="00D13B05" w:rsidRDefault="00D13B05">
      <w:pPr>
        <w:rPr>
          <w:sz w:val="24"/>
          <w:szCs w:val="24"/>
        </w:rPr>
        <w:sectPr w:rsidR="00D13B05" w:rsidSect="00D13B05">
          <w:type w:val="continuous"/>
          <w:pgSz w:w="11906" w:h="16838"/>
          <w:pgMar w:top="1417" w:right="1417" w:bottom="1417" w:left="1417" w:header="708" w:footer="708" w:gutter="0"/>
          <w:cols w:num="2" w:space="710" w:equalWidth="0">
            <w:col w:w="4181" w:space="710"/>
            <w:col w:w="4181"/>
          </w:cols>
          <w:docGrid w:linePitch="360"/>
        </w:sectPr>
      </w:pPr>
    </w:p>
    <w:p w:rsidR="00C21878" w:rsidRPr="006946FF" w:rsidRDefault="00C21878">
      <w:pPr>
        <w:rPr>
          <w:sz w:val="24"/>
          <w:szCs w:val="24"/>
        </w:rPr>
      </w:pPr>
    </w:p>
    <w:p w:rsidR="00C21878" w:rsidRPr="006946FF" w:rsidRDefault="00235F19">
      <w:pPr>
        <w:rPr>
          <w:sz w:val="24"/>
          <w:szCs w:val="24"/>
        </w:rPr>
      </w:pPr>
      <w:r>
        <w:rPr>
          <w:noProof/>
          <w:sz w:val="24"/>
          <w:szCs w:val="24"/>
          <w:lang w:eastAsia="is-IS"/>
        </w:rPr>
        <mc:AlternateContent>
          <mc:Choice Requires="wps">
            <w:drawing>
              <wp:anchor distT="0" distB="0" distL="114300" distR="114300" simplePos="0" relativeHeight="251691008" behindDoc="0" locked="0" layoutInCell="1" allowOverlap="1" wp14:anchorId="3D0EF6A4" wp14:editId="0218C128">
                <wp:simplePos x="0" y="0"/>
                <wp:positionH relativeFrom="column">
                  <wp:posOffset>-9146</wp:posOffset>
                </wp:positionH>
                <wp:positionV relativeFrom="paragraph">
                  <wp:posOffset>12337</wp:posOffset>
                </wp:positionV>
                <wp:extent cx="5889625" cy="409698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889625" cy="4096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AFB" w:rsidRDefault="00F47AFB">
                            <w:r>
                              <w:rPr>
                                <w:noProof/>
                                <w:lang w:eastAsia="is-IS"/>
                              </w:rPr>
                              <w:drawing>
                                <wp:inline distT="0" distB="0" distL="0" distR="0" wp14:anchorId="3D931CE8" wp14:editId="4FC8B5BD">
                                  <wp:extent cx="2793078" cy="3724801"/>
                                  <wp:effectExtent l="0" t="0" r="7620" b="9525"/>
                                  <wp:docPr id="40" name="Picture 40" descr="M:\FLUGVALLADEILD\Flugverndar- og björgunardeild\B - Flugslysamál, áætlanir, æfingar, boðun og fjarsk\B-1 Flugslysaæfingar\Gjögur-haust-2011\107_PANA\P107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FLUGVALLADEILD\Flugverndar- og björgunardeild\B - Flugslysamál, áætlanir, æfingar, boðun og fjarsk\B-1 Flugslysaæfingar\Gjögur-haust-2011\107_PANA\P107016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00210" cy="3734311"/>
                                          </a:xfrm>
                                          <a:prstGeom prst="rect">
                                            <a:avLst/>
                                          </a:prstGeom>
                                          <a:noFill/>
                                          <a:ln>
                                            <a:noFill/>
                                          </a:ln>
                                        </pic:spPr>
                                      </pic:pic>
                                    </a:graphicData>
                                  </a:graphic>
                                </wp:inline>
                              </w:drawing>
                            </w:r>
                            <w:r w:rsidRPr="00235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is-IS"/>
                              </w:rPr>
                              <w:t xml:space="preserve"> </w:t>
                            </w:r>
                            <w:r>
                              <w:rPr>
                                <w:noProof/>
                                <w:lang w:eastAsia="is-IS"/>
                              </w:rPr>
                              <w:drawing>
                                <wp:inline distT="0" distB="0" distL="0" distR="0" wp14:anchorId="6FA908C5" wp14:editId="42C25E1C">
                                  <wp:extent cx="2835928" cy="3781159"/>
                                  <wp:effectExtent l="0" t="0" r="2540" b="0"/>
                                  <wp:docPr id="47" name="Picture 47" descr="M:\FLUGVALLADEILD\Flugverndar- og björgunardeild\B - Flugslysamál, áætlanir, æfingar, boðun og fjarsk\B-1 Flugslysaæfingar\Gjögur-haust-2011\107_PANA\P107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FLUGVALLADEILD\Flugverndar- og björgunardeild\B - Flugslysamál, áætlanir, æfingar, boðun og fjarsk\B-1 Flugslysaæfingar\Gjögur-haust-2011\107_PANA\P1070174.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39881" cy="3786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7pt;margin-top:.95pt;width:463.75pt;height:3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" fillcolor="white [3201]" stroked="f" strokeweight=".5pt">
                <v:textbox>
                  <w:txbxContent>
                    <w:p w:rsidR="00F47AFB" w:rsidRDefault="00F47AFB">
                      <w:r>
                        <w:rPr>
                          <w:noProof/>
                          <w:lang w:eastAsia="is-IS"/>
                        </w:rPr>
                        <w:drawing>
                          <wp:inline distT="0" distB="0" distL="0" distR="0" wp14:anchorId="3D931CE8" wp14:editId="4FC8B5BD">
                            <wp:extent cx="2793078" cy="3724801"/>
                            <wp:effectExtent l="0" t="0" r="7620" b="9525"/>
                            <wp:docPr id="40" name="Picture 40" descr="M:\FLUGVALLADEILD\Flugverndar- og björgunardeild\B - Flugslysamál, áætlanir, æfingar, boðun og fjarsk\B-1 Flugslysaæfingar\Gjögur-haust-2011\107_PANA\P107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FLUGVALLADEILD\Flugverndar- og björgunardeild\B - Flugslysamál, áætlanir, æfingar, boðun og fjarsk\B-1 Flugslysaæfingar\Gjögur-haust-2011\107_PANA\P107016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00210" cy="3734311"/>
                                    </a:xfrm>
                                    <a:prstGeom prst="rect">
                                      <a:avLst/>
                                    </a:prstGeom>
                                    <a:noFill/>
                                    <a:ln>
                                      <a:noFill/>
                                    </a:ln>
                                  </pic:spPr>
                                </pic:pic>
                              </a:graphicData>
                            </a:graphic>
                          </wp:inline>
                        </w:drawing>
                      </w:r>
                      <w:r w:rsidRPr="00235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is-IS"/>
                        </w:rPr>
                        <w:t xml:space="preserve"> </w:t>
                      </w:r>
                      <w:r>
                        <w:rPr>
                          <w:noProof/>
                          <w:lang w:eastAsia="is-IS"/>
                        </w:rPr>
                        <w:drawing>
                          <wp:inline distT="0" distB="0" distL="0" distR="0" wp14:anchorId="6FA908C5" wp14:editId="42C25E1C">
                            <wp:extent cx="2835928" cy="3781159"/>
                            <wp:effectExtent l="0" t="0" r="2540" b="0"/>
                            <wp:docPr id="47" name="Picture 47" descr="M:\FLUGVALLADEILD\Flugverndar- og björgunardeild\B - Flugslysamál, áætlanir, æfingar, boðun og fjarsk\B-1 Flugslysaæfingar\Gjögur-haust-2011\107_PANA\P107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FLUGVALLADEILD\Flugverndar- og björgunardeild\B - Flugslysamál, áætlanir, æfingar, boðun og fjarsk\B-1 Flugslysaæfingar\Gjögur-haust-2011\107_PANA\P1070174.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39881" cy="3786430"/>
                                    </a:xfrm>
                                    <a:prstGeom prst="rect">
                                      <a:avLst/>
                                    </a:prstGeom>
                                    <a:noFill/>
                                    <a:ln>
                                      <a:noFill/>
                                    </a:ln>
                                  </pic:spPr>
                                </pic:pic>
                              </a:graphicData>
                            </a:graphic>
                          </wp:inline>
                        </w:drawing>
                      </w:r>
                    </w:p>
                  </w:txbxContent>
                </v:textbox>
              </v:shape>
            </w:pict>
          </mc:Fallback>
        </mc:AlternateContent>
      </w:r>
    </w:p>
    <w:p w:rsidR="00C21878" w:rsidRPr="006946FF" w:rsidRDefault="00C21878">
      <w:pPr>
        <w:rPr>
          <w:sz w:val="24"/>
          <w:szCs w:val="24"/>
        </w:rPr>
      </w:pPr>
    </w:p>
    <w:p w:rsidR="00C21878" w:rsidRPr="006946FF" w:rsidRDefault="00C21878">
      <w:pPr>
        <w:rPr>
          <w:sz w:val="24"/>
          <w:szCs w:val="24"/>
        </w:rPr>
      </w:pPr>
    </w:p>
    <w:p w:rsidR="00C21878" w:rsidRPr="006946FF" w:rsidRDefault="00C21878">
      <w:pPr>
        <w:rPr>
          <w:sz w:val="24"/>
          <w:szCs w:val="24"/>
        </w:rPr>
      </w:pPr>
    </w:p>
    <w:p w:rsidR="00C21878" w:rsidRDefault="00C21878">
      <w:pPr>
        <w:rPr>
          <w:sz w:val="24"/>
          <w:szCs w:val="24"/>
        </w:rPr>
      </w:pPr>
    </w:p>
    <w:p w:rsidR="005A779C" w:rsidRDefault="005A779C">
      <w:pPr>
        <w:rPr>
          <w:sz w:val="24"/>
          <w:szCs w:val="24"/>
        </w:rPr>
      </w:pPr>
    </w:p>
    <w:p w:rsidR="005A779C" w:rsidRDefault="005A779C">
      <w:pPr>
        <w:rPr>
          <w:sz w:val="24"/>
          <w:szCs w:val="24"/>
        </w:rPr>
      </w:pPr>
    </w:p>
    <w:p w:rsidR="005A779C" w:rsidRDefault="005A779C">
      <w:pPr>
        <w:rPr>
          <w:sz w:val="24"/>
          <w:szCs w:val="24"/>
        </w:rPr>
      </w:pPr>
    </w:p>
    <w:p w:rsidR="005A779C" w:rsidRDefault="005A779C">
      <w:pPr>
        <w:rPr>
          <w:sz w:val="24"/>
          <w:szCs w:val="24"/>
        </w:rPr>
      </w:pPr>
    </w:p>
    <w:p w:rsidR="005A779C" w:rsidRPr="006946FF" w:rsidRDefault="005A779C">
      <w:pPr>
        <w:rPr>
          <w:sz w:val="24"/>
          <w:szCs w:val="24"/>
        </w:rPr>
      </w:pPr>
    </w:p>
    <w:p w:rsidR="00C21878" w:rsidRPr="006946FF" w:rsidRDefault="00C21878">
      <w:pPr>
        <w:rPr>
          <w:sz w:val="24"/>
          <w:szCs w:val="24"/>
        </w:rPr>
      </w:pPr>
    </w:p>
    <w:p w:rsidR="00C21878" w:rsidRPr="006946FF" w:rsidRDefault="00C21878">
      <w:pPr>
        <w:rPr>
          <w:sz w:val="24"/>
          <w:szCs w:val="24"/>
        </w:rPr>
      </w:pPr>
    </w:p>
    <w:p w:rsidR="00C21878" w:rsidRPr="006946FF" w:rsidRDefault="00C21878">
      <w:pPr>
        <w:rPr>
          <w:sz w:val="24"/>
          <w:szCs w:val="24"/>
        </w:rPr>
      </w:pPr>
    </w:p>
    <w:p w:rsidR="00C21878" w:rsidRDefault="00235F19">
      <w:r>
        <w:rPr>
          <w:noProof/>
          <w:sz w:val="24"/>
          <w:szCs w:val="24"/>
          <w:lang w:eastAsia="is-IS"/>
        </w:rPr>
        <mc:AlternateContent>
          <mc:Choice Requires="wps">
            <w:drawing>
              <wp:anchor distT="0" distB="0" distL="114300" distR="114300" simplePos="0" relativeHeight="251689984" behindDoc="0" locked="0" layoutInCell="1" allowOverlap="1" wp14:anchorId="7C9DBEBA" wp14:editId="4AAAD1B1">
                <wp:simplePos x="0" y="0"/>
                <wp:positionH relativeFrom="column">
                  <wp:posOffset>533220</wp:posOffset>
                </wp:positionH>
                <wp:positionV relativeFrom="paragraph">
                  <wp:posOffset>68202</wp:posOffset>
                </wp:positionV>
                <wp:extent cx="5022850" cy="2074460"/>
                <wp:effectExtent l="38100" t="38100" r="44450" b="40640"/>
                <wp:wrapNone/>
                <wp:docPr id="38" name="Text Box 38"/>
                <wp:cNvGraphicFramePr/>
                <a:graphic xmlns:a="http://schemas.openxmlformats.org/drawingml/2006/main">
                  <a:graphicData uri="http://schemas.microsoft.com/office/word/2010/wordprocessingShape">
                    <wps:wsp>
                      <wps:cNvSpPr txBox="1"/>
                      <wps:spPr>
                        <a:xfrm>
                          <a:off x="0" y="0"/>
                          <a:ext cx="5022850" cy="2074460"/>
                        </a:xfrm>
                        <a:prstGeom prst="rect">
                          <a:avLst/>
                        </a:prstGeom>
                        <a:solidFill>
                          <a:schemeClr val="lt1"/>
                        </a:solidFill>
                        <a:ln w="762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47AFB" w:rsidRPr="005A779C" w:rsidRDefault="00F47AFB" w:rsidP="005A779C">
                            <w:pPr>
                              <w:jc w:val="center"/>
                              <w:rPr>
                                <w:b/>
                                <w:color w:val="00B0F0"/>
                                <w:sz w:val="48"/>
                                <w:szCs w:val="48"/>
                              </w:rPr>
                            </w:pPr>
                            <w:r w:rsidRPr="004550DA">
                              <w:rPr>
                                <w:b/>
                                <w:color w:val="00B0F0"/>
                                <w:sz w:val="40"/>
                                <w:szCs w:val="40"/>
                              </w:rPr>
                              <w:t xml:space="preserve">Að lokum vilja ráðgjafar þakka </w:t>
                            </w:r>
                            <w:r>
                              <w:rPr>
                                <w:b/>
                                <w:color w:val="00B0F0"/>
                                <w:sz w:val="40"/>
                                <w:szCs w:val="40"/>
                              </w:rPr>
                              <w:t xml:space="preserve">þeim </w:t>
                            </w:r>
                            <w:r w:rsidRPr="004550DA">
                              <w:rPr>
                                <w:b/>
                                <w:color w:val="00B0F0"/>
                                <w:sz w:val="40"/>
                                <w:szCs w:val="40"/>
                              </w:rPr>
                              <w:t xml:space="preserve">íbúum í Árneshreppi </w:t>
                            </w:r>
                            <w:r>
                              <w:rPr>
                                <w:b/>
                                <w:color w:val="00B0F0"/>
                                <w:sz w:val="40"/>
                                <w:szCs w:val="40"/>
                              </w:rPr>
                              <w:t xml:space="preserve">sem þátt tóku í æfingunni </w:t>
                            </w:r>
                            <w:r w:rsidRPr="004550DA">
                              <w:rPr>
                                <w:b/>
                                <w:color w:val="00B0F0"/>
                                <w:sz w:val="40"/>
                                <w:szCs w:val="40"/>
                              </w:rPr>
                              <w:t>og björgunarsveitarfólki frá Hólmavík, kærlega fyrir þátttökuna í æfingunni og fyrir ánægjuleg kynni</w:t>
                            </w:r>
                            <w:r w:rsidRPr="005A779C">
                              <w:rPr>
                                <w:b/>
                                <w:color w:val="00B0F0"/>
                                <w:sz w:val="48"/>
                                <w:szCs w:val="48"/>
                              </w:rPr>
                              <w:t>.</w:t>
                            </w:r>
                          </w:p>
                          <w:p w:rsidR="00F47AFB" w:rsidRPr="006946FF" w:rsidRDefault="00F47AFB" w:rsidP="005A779C">
                            <w:pPr>
                              <w:rPr>
                                <w:sz w:val="24"/>
                                <w:szCs w:val="24"/>
                              </w:rPr>
                            </w:pPr>
                          </w:p>
                          <w:p w:rsidR="00F47AFB" w:rsidRDefault="00F47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6" type="#_x0000_t202" style="position:absolute;margin-left:42pt;margin-top:5.35pt;width:395.5pt;height:163.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" fillcolor="white [3201]" strokecolor="#365f91 [2404]" strokeweight="6pt">
                <v:textbox>
                  <w:txbxContent>
                    <w:p w:rsidR="00F47AFB" w:rsidRPr="005A779C" w:rsidRDefault="00F47AFB" w:rsidP="005A779C">
                      <w:pPr>
                        <w:jc w:val="center"/>
                        <w:rPr>
                          <w:b/>
                          <w:color w:val="00B0F0"/>
                          <w:sz w:val="48"/>
                          <w:szCs w:val="48"/>
                        </w:rPr>
                      </w:pPr>
                      <w:r w:rsidRPr="004550DA">
                        <w:rPr>
                          <w:b/>
                          <w:color w:val="00B0F0"/>
                          <w:sz w:val="40"/>
                          <w:szCs w:val="40"/>
                        </w:rPr>
                        <w:t xml:space="preserve">Að lokum vilja ráðgjafar þakka </w:t>
                      </w:r>
                      <w:r>
                        <w:rPr>
                          <w:b/>
                          <w:color w:val="00B0F0"/>
                          <w:sz w:val="40"/>
                          <w:szCs w:val="40"/>
                        </w:rPr>
                        <w:t xml:space="preserve">þeim </w:t>
                      </w:r>
                      <w:r w:rsidRPr="004550DA">
                        <w:rPr>
                          <w:b/>
                          <w:color w:val="00B0F0"/>
                          <w:sz w:val="40"/>
                          <w:szCs w:val="40"/>
                        </w:rPr>
                        <w:t xml:space="preserve">íbúum í Árneshreppi </w:t>
                      </w:r>
                      <w:r>
                        <w:rPr>
                          <w:b/>
                          <w:color w:val="00B0F0"/>
                          <w:sz w:val="40"/>
                          <w:szCs w:val="40"/>
                        </w:rPr>
                        <w:t xml:space="preserve">sem þátt tóku í æfingunni </w:t>
                      </w:r>
                      <w:r w:rsidRPr="004550DA">
                        <w:rPr>
                          <w:b/>
                          <w:color w:val="00B0F0"/>
                          <w:sz w:val="40"/>
                          <w:szCs w:val="40"/>
                        </w:rPr>
                        <w:t>og björgunarsveitarfólki frá Hólmavík, kærlega fyrir þátttökuna í æfingunni og fyrir ánægjuleg kynni</w:t>
                      </w:r>
                      <w:r w:rsidRPr="005A779C">
                        <w:rPr>
                          <w:b/>
                          <w:color w:val="00B0F0"/>
                          <w:sz w:val="48"/>
                          <w:szCs w:val="48"/>
                        </w:rPr>
                        <w:t>.</w:t>
                      </w:r>
                    </w:p>
                    <w:p w:rsidR="00F47AFB" w:rsidRPr="006946FF" w:rsidRDefault="00F47AFB" w:rsidP="005A779C">
                      <w:pPr>
                        <w:rPr>
                          <w:sz w:val="24"/>
                          <w:szCs w:val="24"/>
                        </w:rPr>
                      </w:pPr>
                    </w:p>
                    <w:p w:rsidR="00F47AFB" w:rsidRDefault="00F47AFB"/>
                  </w:txbxContent>
                </v:textbox>
              </v:shape>
            </w:pict>
          </mc:Fallback>
        </mc:AlternateContent>
      </w:r>
    </w:p>
    <w:sectPr w:rsidR="00C21878" w:rsidSect="00CE360D">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560"/>
    <w:rsid w:val="00055281"/>
    <w:rsid w:val="00080560"/>
    <w:rsid w:val="000A0FD1"/>
    <w:rsid w:val="000A2B61"/>
    <w:rsid w:val="00100542"/>
    <w:rsid w:val="00162BCC"/>
    <w:rsid w:val="00171B3A"/>
    <w:rsid w:val="0017316C"/>
    <w:rsid w:val="001E2F1B"/>
    <w:rsid w:val="00225AD0"/>
    <w:rsid w:val="00235F19"/>
    <w:rsid w:val="00295B50"/>
    <w:rsid w:val="002D6ADB"/>
    <w:rsid w:val="002F6EC6"/>
    <w:rsid w:val="004300DF"/>
    <w:rsid w:val="004550DA"/>
    <w:rsid w:val="0048721E"/>
    <w:rsid w:val="004911AC"/>
    <w:rsid w:val="004D0B8A"/>
    <w:rsid w:val="00510E35"/>
    <w:rsid w:val="005163FF"/>
    <w:rsid w:val="00585519"/>
    <w:rsid w:val="005A779C"/>
    <w:rsid w:val="005B4BAD"/>
    <w:rsid w:val="00617BA1"/>
    <w:rsid w:val="00654D4E"/>
    <w:rsid w:val="006946FF"/>
    <w:rsid w:val="006A3EAE"/>
    <w:rsid w:val="00763E00"/>
    <w:rsid w:val="00766C89"/>
    <w:rsid w:val="00775057"/>
    <w:rsid w:val="007C0DF5"/>
    <w:rsid w:val="007D1947"/>
    <w:rsid w:val="007D3D7D"/>
    <w:rsid w:val="008A053A"/>
    <w:rsid w:val="008D4D87"/>
    <w:rsid w:val="009455B5"/>
    <w:rsid w:val="009712F4"/>
    <w:rsid w:val="00A06276"/>
    <w:rsid w:val="00A72B40"/>
    <w:rsid w:val="00A96121"/>
    <w:rsid w:val="00AA6CC8"/>
    <w:rsid w:val="00B676AE"/>
    <w:rsid w:val="00B90631"/>
    <w:rsid w:val="00BA787C"/>
    <w:rsid w:val="00C21878"/>
    <w:rsid w:val="00C525C5"/>
    <w:rsid w:val="00C534B3"/>
    <w:rsid w:val="00C557C7"/>
    <w:rsid w:val="00C74F69"/>
    <w:rsid w:val="00CA0DD4"/>
    <w:rsid w:val="00CD4C80"/>
    <w:rsid w:val="00CE360D"/>
    <w:rsid w:val="00D13B05"/>
    <w:rsid w:val="00D974B2"/>
    <w:rsid w:val="00DA6B57"/>
    <w:rsid w:val="00ED4626"/>
    <w:rsid w:val="00F07D57"/>
    <w:rsid w:val="00F47AFB"/>
    <w:rsid w:val="00F92E4D"/>
    <w:rsid w:val="00FE152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3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4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4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34870">
      <w:bodyDiv w:val="1"/>
      <w:marLeft w:val="0"/>
      <w:marRight w:val="0"/>
      <w:marTop w:val="0"/>
      <w:marBottom w:val="0"/>
      <w:divBdr>
        <w:top w:val="none" w:sz="0" w:space="0" w:color="auto"/>
        <w:left w:val="none" w:sz="0" w:space="0" w:color="auto"/>
        <w:bottom w:val="none" w:sz="0" w:space="0" w:color="auto"/>
        <w:right w:val="none" w:sz="0" w:space="0" w:color="auto"/>
      </w:divBdr>
    </w:div>
    <w:div w:id="449662747">
      <w:bodyDiv w:val="1"/>
      <w:marLeft w:val="0"/>
      <w:marRight w:val="0"/>
      <w:marTop w:val="0"/>
      <w:marBottom w:val="0"/>
      <w:divBdr>
        <w:top w:val="none" w:sz="0" w:space="0" w:color="auto"/>
        <w:left w:val="none" w:sz="0" w:space="0" w:color="auto"/>
        <w:bottom w:val="none" w:sz="0" w:space="0" w:color="auto"/>
        <w:right w:val="none" w:sz="0" w:space="0" w:color="auto"/>
      </w:divBdr>
    </w:div>
    <w:div w:id="1102532875">
      <w:bodyDiv w:val="1"/>
      <w:marLeft w:val="0"/>
      <w:marRight w:val="0"/>
      <w:marTop w:val="0"/>
      <w:marBottom w:val="0"/>
      <w:divBdr>
        <w:top w:val="none" w:sz="0" w:space="0" w:color="auto"/>
        <w:left w:val="none" w:sz="0" w:space="0" w:color="auto"/>
        <w:bottom w:val="none" w:sz="0" w:space="0" w:color="auto"/>
        <w:right w:val="none" w:sz="0" w:space="0" w:color="auto"/>
      </w:divBdr>
    </w:div>
    <w:div w:id="1668171427">
      <w:bodyDiv w:val="1"/>
      <w:marLeft w:val="0"/>
      <w:marRight w:val="0"/>
      <w:marTop w:val="0"/>
      <w:marBottom w:val="0"/>
      <w:divBdr>
        <w:top w:val="none" w:sz="0" w:space="0" w:color="auto"/>
        <w:left w:val="none" w:sz="0" w:space="0" w:color="auto"/>
        <w:bottom w:val="none" w:sz="0" w:space="0" w:color="auto"/>
        <w:right w:val="none" w:sz="0" w:space="0" w:color="auto"/>
      </w:divBdr>
    </w:div>
    <w:div w:id="167549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microsoft.com/office/2007/relationships/hdphoto" Target="media/hdphoto2.wdp"/><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1.bin"/><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C7F3C-2FDD-4D13-A1C0-C296AAAF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14</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Isavia</Company>
  <LinksUpToDate>false</LinksUpToDate>
  <CharactersWithSpaces>20019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bjarnis</dc:creator>
  <cp:keywords/>
  <dc:description/>
  <cp:lastModifiedBy>bjarnis</cp:lastModifiedBy>
  <cp:revision>44</cp:revision>
  <cp:lastPrinted>2011-11-28T11:07:00Z</cp:lastPrinted>
  <dcterms:created xsi:type="dcterms:W3CDTF">2011-11-16T13:28:00Z</dcterms:created>
  <dcterms:modified xsi:type="dcterms:W3CDTF">2011-11-28T11:16:00Z</dcterms:modified>
</cp:coreProperties>
</file>